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567B82B" w:rsidR="00FF24C7" w:rsidRPr="00612063" w:rsidRDefault="008579EE" w:rsidP="00FF24C7">
      <w:pPr>
        <w:pStyle w:val="Header"/>
        <w:jc w:val="center"/>
        <w:rPr>
          <w:rFonts w:cs="Times New Roman"/>
          <w:b/>
        </w:rPr>
      </w:pPr>
      <w:bookmarkStart w:id="0" w:name="introduction"/>
      <w:r>
        <w:rPr>
          <w:rFonts w:cs="Times New Roman"/>
          <w:b/>
        </w:rPr>
        <w:t xml:space="preserve">Testing invasion hypotheses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 xml:space="preserve">Frangula </w:t>
      </w:r>
      <w:proofErr w:type="spellStart"/>
      <w:r w:rsidR="000319B8">
        <w:rPr>
          <w:rFonts w:cs="Times New Roman"/>
          <w:i/>
          <w:iCs/>
        </w:rPr>
        <w:t>alnus</w:t>
      </w:r>
      <w:proofErr w:type="spellEnd"/>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 xml:space="preserve">F. </w:t>
      </w:r>
      <w:proofErr w:type="spellStart"/>
      <w:r w:rsidR="001D4AA3">
        <w:rPr>
          <w:rFonts w:eastAsiaTheme="minorEastAsia" w:cs="Times New Roman"/>
          <w:i/>
          <w:iCs/>
        </w:rPr>
        <w:t>alnus</w:t>
      </w:r>
      <w:proofErr w:type="spellEnd"/>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3DC96980"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w:t>
      </w:r>
      <w:r w:rsidR="00C87F16" w:rsidRPr="00255708">
        <w:rPr>
          <w:b/>
          <w:strike/>
          <w:color w:val="FF0000"/>
          <w:sz w:val="28"/>
          <w:szCs w:val="28"/>
        </w:rPr>
        <w:t>1241</w:t>
      </w:r>
      <w:r w:rsidR="00C87F16" w:rsidRPr="00D01097">
        <w:rPr>
          <w:b/>
          <w:color w:val="FF0000"/>
          <w:sz w:val="28"/>
          <w:szCs w:val="28"/>
        </w:rPr>
        <w:t xml:space="preserve"> </w:t>
      </w:r>
      <w:r w:rsidR="00255708">
        <w:rPr>
          <w:b/>
          <w:color w:val="FF0000"/>
          <w:sz w:val="28"/>
          <w:szCs w:val="28"/>
        </w:rPr>
        <w:t xml:space="preserve">1084 </w:t>
      </w:r>
      <w:r w:rsidR="00C87F16" w:rsidRPr="00D01097">
        <w:rPr>
          <w:b/>
          <w:color w:val="FF0000"/>
          <w:sz w:val="28"/>
          <w:szCs w:val="28"/>
        </w:rPr>
        <w:t>words)</w:t>
      </w:r>
    </w:p>
    <w:bookmarkEnd w:id="0"/>
    <w:p w14:paraId="0FC15737" w14:textId="7312029D" w:rsidR="00FF24C7" w:rsidRDefault="00FF24C7" w:rsidP="008579EE">
      <w:pPr>
        <w:spacing w:line="480" w:lineRule="auto"/>
        <w:ind w:firstLine="720"/>
        <w:rPr>
          <w:rFonts w:cs="Times New Roman"/>
        </w:rPr>
      </w:pPr>
      <w:r w:rsidRPr="00F942C1">
        <w:rPr>
          <w:rFonts w:cs="Times New Roman"/>
        </w:rPr>
        <w:t xml:space="preserve">Comparisons between </w:t>
      </w:r>
      <w:r w:rsidR="003E5F76">
        <w:rPr>
          <w:rFonts w:cs="Times New Roman"/>
        </w:rPr>
        <w:t xml:space="preserve">the results of ecological models </w:t>
      </w:r>
      <w:r>
        <w:rPr>
          <w:rFonts w:cs="Times New Roman"/>
        </w:rPr>
        <w:t xml:space="preserve">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00910A69" w:rsidRPr="00910A69">
        <w:rPr>
          <w:rFonts w:cs="Times New Roman"/>
          <w:noProof/>
        </w:rPr>
        <w:t>(Hastings et al. 2005)</w:t>
      </w:r>
      <w:r>
        <w:rPr>
          <w:rFonts w:cs="Times New Roman"/>
        </w:rPr>
        <w:t xml:space="preserve">. </w:t>
      </w:r>
      <w:r w:rsidR="003E5F76">
        <w:rPr>
          <w:rFonts w:cs="Times New Roman"/>
        </w:rPr>
        <w:t>Integrating</w:t>
      </w:r>
      <w:r>
        <w:rPr>
          <w:rFonts w:cs="Times New Roman"/>
        </w:rPr>
        <w:t xml:space="preserve">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 xml:space="preserve">dynamics than either model alone </w:t>
      </w:r>
      <w:r w:rsidR="003E5F76">
        <w:rPr>
          <w:rFonts w:cs="Times New Roman"/>
        </w:rPr>
        <w:t xml:space="preserve">could </w:t>
      </w:r>
      <w:r>
        <w:rPr>
          <w:rFonts w:cs="Times New Roman"/>
        </w:rPr>
        <w:t>by incorporating interactions between species demography and the environmental conditions a species experiences</w:t>
      </w:r>
      <w:r w:rsidR="005D24B8">
        <w:rPr>
          <w:rFonts w:cs="Times New Roman"/>
        </w:rPr>
        <w:t xml:space="preserve"> </w:t>
      </w:r>
      <w:r w:rsidR="00910A69" w:rsidRPr="00910A69">
        <w:rPr>
          <w:rFonts w:cs="Times New Roman"/>
          <w:noProof/>
        </w:rPr>
        <w:t>(Akçakaya 2001, Akçakaya et al. 2004, Franklin 2010, Fordham et al. 2013)</w:t>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sidRPr="00163C0A">
        <w:rPr>
          <w:rFonts w:cs="Times New Roman"/>
          <w:noProof/>
        </w:rPr>
        <w:t>(Keith et al. 2008, Brook et al. 2009, Aiello-Lammens et al. 2011, Pearson et al. 2014)</w:t>
      </w:r>
      <w:r w:rsidR="00163C0A">
        <w:rPr>
          <w:rFonts w:cs="Times New Roman"/>
        </w:rPr>
        <w:t>.</w:t>
      </w:r>
      <w:r>
        <w:rPr>
          <w:rFonts w:cs="Times New Roman"/>
        </w:rPr>
        <w:t xml:space="preserve"> However, they are </w:t>
      </w:r>
      <w:r w:rsidR="003E5F76">
        <w:rPr>
          <w:rFonts w:cs="Times New Roman"/>
        </w:rPr>
        <w:t>underutilized</w:t>
      </w:r>
      <w:r>
        <w:rPr>
          <w:rFonts w:cs="Times New Roman"/>
        </w:rPr>
        <w:t xml:space="preserve">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sidR="00910A69" w:rsidRPr="00910A69">
        <w:rPr>
          <w:rFonts w:cs="Times New Roman"/>
          <w:noProof/>
        </w:rPr>
        <w:t>(Urban et al. 2007, Fordham et al. 2012)</w:t>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w:t>
      </w:r>
      <w:r w:rsidR="00D43EDD">
        <w:rPr>
          <w:rFonts w:cs="Times New Roman"/>
        </w:rPr>
        <w:t xml:space="preserve">This kind of retrospective analysis </w:t>
      </w:r>
      <w:r w:rsidR="000F318E">
        <w:rPr>
          <w:rFonts w:cs="Times New Roman"/>
        </w:rPr>
        <w:t>offers an important tool in testing hypotheses related to species decline (</w:t>
      </w:r>
      <w:r w:rsidR="000F318E" w:rsidRPr="00255708">
        <w:rPr>
          <w:rFonts w:cs="Times New Roman"/>
          <w:shd w:val="clear" w:color="auto" w:fill="FFFF00"/>
        </w:rPr>
        <w:t>STANTON REF, THYOLOCINE REF</w:t>
      </w:r>
      <w:r w:rsidR="000F318E">
        <w:rPr>
          <w:rFonts w:cs="Times New Roman"/>
        </w:rPr>
        <w:t>), and could be applied to species invasions.</w:t>
      </w:r>
    </w:p>
    <w:p w14:paraId="13122FF9" w14:textId="7ABE2319" w:rsidR="00FF24C7" w:rsidRDefault="00FF24C7" w:rsidP="00EE3362">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w:t>
      </w:r>
      <w:r>
        <w:rPr>
          <w:rFonts w:cs="Times New Roman"/>
        </w:rPr>
        <w:lastRenderedPageBreak/>
        <w:t xml:space="preserve">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Pr>
          <w:rFonts w:cs="Times New Roman"/>
        </w:rPr>
        <w:t xml:space="preserve">. Thus, these models integrate local and regional processes governing species abundance and occurrence patterns. </w:t>
      </w:r>
      <w:r>
        <w:t xml:space="preserve">While increasingly emphasized in conservation applications </w:t>
      </w:r>
      <w:r w:rsidR="00910A69" w:rsidRPr="00910A69">
        <w:rPr>
          <w:noProof/>
        </w:rPr>
        <w:t>(Fordham et al. 2013, Franklin et al. 2013)</w:t>
      </w:r>
      <w:r>
        <w:t xml:space="preserve">, there are few applications of integrated models to invasive species research (see </w:t>
      </w:r>
      <w:r w:rsidR="00910A69" w:rsidRPr="00910A69">
        <w:rPr>
          <w:noProof/>
        </w:rPr>
        <w:t>(Fordham et al. 2012)</w:t>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rsidRPr="000E5404">
        <w:rPr>
          <w:noProof/>
        </w:rPr>
        <w:t>(With 2002, 2004)</w:t>
      </w:r>
      <w:r w:rsidR="000E5404">
        <w:t>.</w:t>
      </w:r>
      <w:r w:rsidR="0095780C">
        <w:t xml:space="preserve"> Integrated modeling methods provide a way to test these theoretical predictions using empirical data.</w:t>
      </w:r>
    </w:p>
    <w:p w14:paraId="3BC7107D" w14:textId="505847B8" w:rsidR="00FF24C7" w:rsidRDefault="00FF24C7" w:rsidP="008579EE">
      <w:pPr>
        <w:spacing w:line="480" w:lineRule="auto"/>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sidR="00910A69" w:rsidRPr="00910A69">
        <w:rPr>
          <w:rFonts w:cs="Times New Roman"/>
          <w:noProof/>
        </w:rPr>
        <w:t>(Hengeveld 1989, Mack et al. 2000, Sakai et al. 2001, Theoharides and Dukes 2007, Blackburn et al. 2011)</w:t>
      </w:r>
      <w:r>
        <w:rPr>
          <w:rFonts w:cs="Times New Roman"/>
        </w:rPr>
        <w:t xml:space="preserve"> and references there in). One of the remaining gaps in our knowledge is a full understanding of the processes governing population dynamics during invasive species lag phases </w:t>
      </w:r>
      <w:r w:rsidR="00910A69" w:rsidRPr="00910A69">
        <w:rPr>
          <w:rFonts w:cs="Times New Roman"/>
          <w:noProof/>
        </w:rPr>
        <w:t>(Pyšek and Hulme 2005, Blackburn et al. 2011, Gurevitch et al. 2011)</w:t>
      </w:r>
      <w:r>
        <w:rPr>
          <w:rFonts w:cs="Times New Roman"/>
        </w:rPr>
        <w:t xml:space="preserve">. The lag phase is the period of time between the establishment of self-sustaining populations and rapid expansion in abundance and area of occupancy characteristic of invasive species </w:t>
      </w:r>
      <w:r w:rsidR="00910A69" w:rsidRPr="00910A69">
        <w:rPr>
          <w:rFonts w:cs="Times New Roman"/>
          <w:noProof/>
        </w:rPr>
        <w:t xml:space="preserve">(Kowarik 1995, Crooks </w:t>
      </w:r>
      <w:r w:rsidR="00910A69" w:rsidRPr="00910A69">
        <w:rPr>
          <w:rFonts w:cs="Times New Roman"/>
          <w:noProof/>
        </w:rPr>
        <w:lastRenderedPageBreak/>
        <w:t>and Soulé 1999, Sakai et al. 2001, Pyšek and Hulme 2005, Theoharides and Dukes 2007)</w:t>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sidR="00910A69" w:rsidRPr="00910A69">
        <w:rPr>
          <w:rFonts w:cs="Times New Roman"/>
          <w:noProof/>
        </w:rPr>
        <w:t>(Kowarik 1995, Crooks and Soulé 1999, Aikio et al. 2010a, Larkin 2011)</w:t>
      </w:r>
      <w:r>
        <w:rPr>
          <w:rFonts w:cs="Times New Roman"/>
        </w:rPr>
        <w:t xml:space="preserve">. Several explanations for why extended lags occur have been proposed. A species might only begin rapidly expanding after it has adapted to the novel range (e.g., evolution via hybridization </w:t>
      </w:r>
      <w:r w:rsidR="00910A69" w:rsidRPr="00910A69">
        <w:rPr>
          <w:rFonts w:cs="Times New Roman"/>
          <w:noProof/>
        </w:rPr>
        <w:t>(Ellstrand and Schierenbeck 2000)</w:t>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logging </w:t>
      </w:r>
      <w:r w:rsidR="00910A69" w:rsidRPr="00910A69">
        <w:rPr>
          <w:rFonts w:cs="Times New Roman"/>
          <w:iCs/>
          <w:noProof/>
        </w:rPr>
        <w:t>(Lee and Thompson 2012)</w:t>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proofErr w:type="spellStart"/>
      <w:r>
        <w:rPr>
          <w:rFonts w:cs="Times New Roman"/>
          <w:i/>
        </w:rPr>
        <w:t>Celastrus</w:t>
      </w:r>
      <w:proofErr w:type="spellEnd"/>
      <w:r>
        <w:rPr>
          <w:rFonts w:cs="Times New Roman"/>
          <w:i/>
        </w:rPr>
        <w:t xml:space="preserve"> </w:t>
      </w:r>
      <w:proofErr w:type="spellStart"/>
      <w:r>
        <w:rPr>
          <w:rFonts w:cs="Times New Roman"/>
          <w:i/>
        </w:rPr>
        <w:t>orbiculatus</w:t>
      </w:r>
      <w:proofErr w:type="spellEnd"/>
      <w:r>
        <w:rPr>
          <w:rFonts w:cs="Times New Roman"/>
          <w:i/>
        </w:rPr>
        <w:t xml:space="preserve"> </w:t>
      </w:r>
      <w:r>
        <w:rPr>
          <w:rFonts w:cs="Times New Roman"/>
        </w:rPr>
        <w:t xml:space="preserve">(Oriental bittersweet) and </w:t>
      </w:r>
      <w:r>
        <w:rPr>
          <w:rFonts w:cs="Times New Roman"/>
          <w:i/>
        </w:rPr>
        <w:t>Sturnus vulgaris</w:t>
      </w:r>
      <w:r>
        <w:rPr>
          <w:rFonts w:cs="Times New Roman"/>
        </w:rPr>
        <w:t xml:space="preserve"> (European starlings) </w:t>
      </w:r>
      <w:r w:rsidR="00910A69" w:rsidRPr="00910A69">
        <w:rPr>
          <w:rFonts w:cs="Times New Roman"/>
          <w:noProof/>
        </w:rPr>
        <w:t>(Merow et al. 2011)</w:t>
      </w:r>
      <w:r>
        <w:rPr>
          <w:rFonts w:cs="Times New Roman"/>
        </w:rPr>
        <w:t xml:space="preserve">). </w:t>
      </w:r>
    </w:p>
    <w:p w14:paraId="03859D52" w14:textId="07CD72C9" w:rsidR="00C01D68" w:rsidRPr="00C01D68" w:rsidRDefault="00FF24C7" w:rsidP="00C01D68">
      <w:pPr>
        <w:spacing w:line="480" w:lineRule="auto"/>
        <w:ind w:firstLine="720"/>
        <w:rPr>
          <w:rFonts w:cs="Times New Roman"/>
          <w:iCs/>
        </w:rPr>
      </w:pPr>
      <w:r>
        <w:rPr>
          <w:rFonts w:cs="Times New Roman"/>
        </w:rPr>
        <w:t xml:space="preserve">Fundamentally the processes governing dynamics of invasive species are the same as those that govern native species </w:t>
      </w:r>
      <w:r w:rsidR="00910A69" w:rsidRPr="00910A69">
        <w:rPr>
          <w:rFonts w:cs="Times New Roman"/>
          <w:noProof/>
        </w:rPr>
        <w:t>(Gurevitch et al. 2011)</w:t>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sidR="00910A69" w:rsidRPr="00910A69">
        <w:rPr>
          <w:rFonts w:cs="Times New Roman"/>
          <w:noProof/>
        </w:rPr>
        <w:t>(Pyšek and Hulme 2005)</w:t>
      </w:r>
      <w:r>
        <w:rPr>
          <w:rFonts w:cs="Times New Roman"/>
        </w:rPr>
        <w:t xml:space="preserve">. </w:t>
      </w:r>
      <w:r>
        <w:t xml:space="preserve">I constructed a linked demographic and species distribution model for </w:t>
      </w:r>
      <w:r>
        <w:rPr>
          <w:i/>
        </w:rPr>
        <w:t xml:space="preserve">F. </w:t>
      </w:r>
      <w:proofErr w:type="spellStart"/>
      <w:r>
        <w:rPr>
          <w:i/>
        </w:rPr>
        <w:t>alnus</w:t>
      </w:r>
      <w:proofErr w:type="spellEnd"/>
      <w:r>
        <w:t xml:space="preserve"> to examine the demographic processes that result in </w:t>
      </w:r>
      <w:proofErr w:type="spellStart"/>
      <w:r>
        <w:t>areal</w:t>
      </w:r>
      <w:proofErr w:type="spellEnd"/>
      <w:r>
        <w:t xml:space="preserve"> growth matching its pattern of spread through the 20</w:t>
      </w:r>
      <w:r w:rsidRPr="00CD18D2">
        <w:rPr>
          <w:vertAlign w:val="superscript"/>
        </w:rPr>
        <w:t>th</w:t>
      </w:r>
      <w:r>
        <w:t xml:space="preserve"> century.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Pr>
          <w:rFonts w:cs="Times New Roman"/>
          <w:iCs/>
        </w:rPr>
        <w:t xml:space="preserve">. </w:t>
      </w:r>
      <w:r w:rsidR="00C01D68" w:rsidRPr="00C01D68">
        <w:rPr>
          <w:rFonts w:cs="Times New Roman"/>
          <w:iCs/>
        </w:rPr>
        <w:t xml:space="preserve">While some authors have proposed that the extended lag phase for </w:t>
      </w:r>
      <w:r w:rsidR="00C01D68" w:rsidRPr="00C01D68">
        <w:rPr>
          <w:rFonts w:cs="Times New Roman"/>
          <w:i/>
          <w:iCs/>
        </w:rPr>
        <w:t xml:space="preserve">F. </w:t>
      </w:r>
      <w:proofErr w:type="spellStart"/>
      <w:r w:rsidR="00C01D68" w:rsidRPr="00C01D68">
        <w:rPr>
          <w:rFonts w:cs="Times New Roman"/>
          <w:i/>
          <w:iCs/>
        </w:rPr>
        <w:t>alnus</w:t>
      </w:r>
      <w:proofErr w:type="spellEnd"/>
      <w:r w:rsidR="00C01D68" w:rsidRPr="00C01D68">
        <w:rPr>
          <w:rFonts w:cs="Times New Roman"/>
          <w:i/>
          <w:iCs/>
        </w:rPr>
        <w:t xml:space="preserve"> </w:t>
      </w:r>
      <w:r w:rsidR="00C01D68" w:rsidRPr="00C01D68">
        <w:rPr>
          <w:rFonts w:cs="Times New Roman"/>
          <w:iCs/>
        </w:rPr>
        <w:t>is a result of the time required for European starling to spread through North America (Howell and Blackwell 1977) or the time required for adaptation (</w:t>
      </w:r>
      <w:proofErr w:type="spellStart"/>
      <w:r w:rsidR="00C01D68" w:rsidRPr="00C01D68">
        <w:rPr>
          <w:rFonts w:cs="Times New Roman"/>
          <w:iCs/>
        </w:rPr>
        <w:t>Frappier</w:t>
      </w:r>
      <w:proofErr w:type="spellEnd"/>
      <w:r w:rsidR="00C01D68" w:rsidRPr="00C01D68">
        <w:rPr>
          <w:rFonts w:cs="Times New Roman"/>
          <w:iCs/>
        </w:rPr>
        <w:t xml:space="preserve"> et al. 2003b), these hypotheses have not been examined in detail.</w:t>
      </w:r>
    </w:p>
    <w:p w14:paraId="7AEAE428" w14:textId="77777777" w:rsidR="00C01D68" w:rsidRPr="009633B1" w:rsidRDefault="00C01D68" w:rsidP="008579EE">
      <w:pPr>
        <w:spacing w:line="480" w:lineRule="auto"/>
        <w:ind w:firstLine="720"/>
        <w:rPr>
          <w:rFonts w:cs="Times New Roman"/>
          <w:iCs/>
        </w:rPr>
      </w:pPr>
    </w:p>
    <w:p w14:paraId="0A5574D5" w14:textId="206AC538" w:rsidR="00FF24C7" w:rsidRDefault="00D0677E" w:rsidP="008579EE">
      <w:pPr>
        <w:spacing w:line="480" w:lineRule="auto"/>
        <w:ind w:firstLine="720"/>
        <w:rPr>
          <w:rFonts w:eastAsiaTheme="majorEastAsia" w:cs="Times New Roman"/>
          <w:b/>
          <w:bCs/>
          <w:color w:val="345A8A" w:themeColor="accent1" w:themeShade="B5"/>
          <w:sz w:val="28"/>
          <w:szCs w:val="36"/>
        </w:rPr>
      </w:pPr>
      <w:r>
        <w:rPr>
          <w:rFonts w:cs="Times New Roman"/>
        </w:rPr>
        <w:t xml:space="preserve">In this study, </w:t>
      </w:r>
      <w:r w:rsidR="00FF24C7">
        <w:rPr>
          <w:rFonts w:cs="Times New Roman"/>
        </w:rPr>
        <w:t>I used linked demographic and distribution models t</w:t>
      </w:r>
      <w:r w:rsidR="00FF24C7"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w:t>
      </w:r>
      <w:proofErr w:type="spellStart"/>
      <w:r w:rsidR="00D74C5F">
        <w:rPr>
          <w:rFonts w:eastAsiaTheme="minorEastAsia" w:cs="Times New Roman"/>
          <w:i/>
          <w:iCs/>
        </w:rPr>
        <w:t>alnus</w:t>
      </w:r>
      <w:proofErr w:type="spellEnd"/>
      <w:r w:rsidR="00D74C5F">
        <w:rPr>
          <w:rFonts w:eastAsiaTheme="minorEastAsia" w:cs="Times New Roman"/>
          <w:i/>
          <w:iCs/>
        </w:rPr>
        <w:t xml:space="preserve">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 xml:space="preserve"> </w:t>
      </w:r>
      <w:r w:rsidR="006A1E96">
        <w:rPr>
          <w:rFonts w:eastAsiaTheme="minorEastAsia" w:cs="Times New Roman"/>
          <w:iCs/>
        </w:rPr>
        <w:t>range expansion.</w:t>
      </w:r>
      <w:r>
        <w:rPr>
          <w:rFonts w:eastAsiaTheme="minorEastAsia" w:cs="Times New Roman"/>
          <w:iCs/>
        </w:rPr>
        <w:t xml:space="preserve"> Third, that long-distance dispersal events were an important contributed to its rapid spread.</w:t>
      </w:r>
      <w:r w:rsidR="006A1E96">
        <w:rPr>
          <w:rFonts w:eastAsiaTheme="minorEastAsia" w:cs="Times New Roman"/>
          <w:iCs/>
        </w:rPr>
        <w:t xml:space="preserve"> </w:t>
      </w:r>
      <w:r w:rsidR="00FF24C7" w:rsidRPr="003C01FF">
        <w:rPr>
          <w:rFonts w:cs="Times New Roman"/>
        </w:rPr>
        <w:t>I estimate</w:t>
      </w:r>
      <w:r w:rsidR="00FF24C7">
        <w:rPr>
          <w:rFonts w:cs="Times New Roman"/>
        </w:rPr>
        <w:t>d</w:t>
      </w:r>
      <w:r w:rsidR="00FF24C7" w:rsidRPr="003C01FF">
        <w:rPr>
          <w:rFonts w:cs="Times New Roman"/>
        </w:rPr>
        <w:t xml:space="preserve"> </w:t>
      </w:r>
      <w:r w:rsidR="006A1E96">
        <w:rPr>
          <w:rFonts w:cs="Times New Roman"/>
        </w:rPr>
        <w:t>model</w:t>
      </w:r>
      <w:r w:rsidR="00FF24C7" w:rsidRPr="003C01FF">
        <w:rPr>
          <w:rFonts w:cs="Times New Roman"/>
        </w:rPr>
        <w:t xml:space="preserve"> parameters using demographic data collected </w:t>
      </w:r>
      <w:r w:rsidR="0061252D">
        <w:rPr>
          <w:rFonts w:cs="Times New Roman"/>
        </w:rPr>
        <w:t>in</w:t>
      </w:r>
      <w:r w:rsidR="00FF24C7" w:rsidRPr="003C01FF">
        <w:rPr>
          <w:rFonts w:cs="Times New Roman"/>
        </w:rPr>
        <w:t xml:space="preserve"> field surveys from </w:t>
      </w:r>
      <w:r w:rsidR="00FF24C7">
        <w:rPr>
          <w:rFonts w:cs="Times New Roman"/>
        </w:rPr>
        <w:t xml:space="preserve">two </w:t>
      </w:r>
      <w:r w:rsidR="00FF24C7" w:rsidRPr="00C37CD0">
        <w:rPr>
          <w:rFonts w:cs="Times New Roman"/>
        </w:rPr>
        <w:t xml:space="preserve">geographic locations </w:t>
      </w:r>
      <w:r w:rsidR="00FF24C7" w:rsidRPr="003C01FF">
        <w:rPr>
          <w:rFonts w:cs="Times New Roman"/>
        </w:rPr>
        <w:t>in northeast Nort</w:t>
      </w:r>
      <w:r w:rsidR="00FF24C7">
        <w:rPr>
          <w:rFonts w:cs="Times New Roman"/>
        </w:rPr>
        <w:t>h America</w:t>
      </w:r>
      <w:r w:rsidR="006A1E96">
        <w:rPr>
          <w:rFonts w:cs="Times New Roman"/>
        </w:rPr>
        <w:t xml:space="preserve"> over three years</w:t>
      </w:r>
      <w:r w:rsidR="00FF24C7">
        <w:rPr>
          <w:rFonts w:cs="Times New Roman"/>
        </w:rPr>
        <w:t xml:space="preserve">, as well as </w:t>
      </w:r>
      <w:r w:rsidR="00FF24C7" w:rsidRPr="00383B0C">
        <w:rPr>
          <w:rFonts w:cs="Times New Roman"/>
        </w:rPr>
        <w:t xml:space="preserve">data from </w:t>
      </w:r>
      <w:r>
        <w:rPr>
          <w:rFonts w:cs="Times New Roman"/>
        </w:rPr>
        <w:t xml:space="preserve">peer-reviewed </w:t>
      </w:r>
      <w:r w:rsidR="00FF24C7" w:rsidRPr="00383B0C">
        <w:rPr>
          <w:rFonts w:cs="Times New Roman"/>
        </w:rPr>
        <w:t xml:space="preserve">and </w:t>
      </w:r>
      <w:r w:rsidR="00FF24C7">
        <w:rPr>
          <w:rFonts w:cs="Times New Roman"/>
        </w:rPr>
        <w:t>grey literature</w:t>
      </w:r>
      <w:r w:rsidR="00FF24C7" w:rsidRPr="00383B0C">
        <w:rPr>
          <w:rFonts w:cs="Times New Roman"/>
        </w:rPr>
        <w:t>.</w:t>
      </w:r>
      <w:r w:rsidR="00FF24C7">
        <w:rPr>
          <w:rFonts w:cs="Times New Roman"/>
        </w:rPr>
        <w:t xml:space="preserve"> </w:t>
      </w:r>
      <w:r>
        <w:rPr>
          <w:rFonts w:cs="Times New Roman"/>
          <w:iCs/>
        </w:rPr>
        <w:t xml:space="preserve">I </w:t>
      </w:r>
      <w:r w:rsidR="00FF24C7">
        <w:rPr>
          <w:rFonts w:cs="Times New Roman"/>
          <w:iCs/>
        </w:rPr>
        <w:t xml:space="preserve">compared </w:t>
      </w:r>
      <w:r>
        <w:rPr>
          <w:rFonts w:cs="Times New Roman"/>
          <w:iCs/>
        </w:rPr>
        <w:t xml:space="preserve">patterns of </w:t>
      </w:r>
      <w:r w:rsidR="00FF24C7">
        <w:rPr>
          <w:rFonts w:cs="Times New Roman"/>
          <w:iCs/>
        </w:rPr>
        <w:t>the simulated spatial spread</w:t>
      </w:r>
      <w:r>
        <w:rPr>
          <w:rFonts w:cs="Times New Roman"/>
          <w:iCs/>
        </w:rPr>
        <w:t xml:space="preserve"> for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FF24C7">
        <w:rPr>
          <w:rFonts w:cs="Times New Roman"/>
          <w:iCs/>
        </w:rPr>
        <w:t xml:space="preserve">to </w:t>
      </w:r>
      <w:r>
        <w:rPr>
          <w:rFonts w:cs="Times New Roman"/>
          <w:iCs/>
        </w:rPr>
        <w:t xml:space="preserve">patterns of </w:t>
      </w:r>
      <w:r w:rsidR="00FF24C7">
        <w:rPr>
          <w:rFonts w:cs="Times New Roman"/>
          <w:iCs/>
        </w:rPr>
        <w:t xml:space="preserve">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00FF24C7" w:rsidRPr="00B45D81">
        <w:rPr>
          <w:rFonts w:cs="Times New Roman"/>
          <w:iCs/>
        </w:rPr>
        <w:t xml:space="preserve">eviations of the simulated spread from observed occurrences </w:t>
      </w:r>
      <w:r w:rsidR="006A1E96">
        <w:rPr>
          <w:rFonts w:cs="Times New Roman"/>
          <w:iCs/>
        </w:rPr>
        <w:t>allow</w:t>
      </w:r>
      <w:r>
        <w:rPr>
          <w:rFonts w:cs="Times New Roman"/>
          <w:iCs/>
        </w:rPr>
        <w:t>ed</w:t>
      </w:r>
      <w:r w:rsidR="006A1E96">
        <w:rPr>
          <w:rFonts w:cs="Times New Roman"/>
          <w:iCs/>
        </w:rPr>
        <w:t xml:space="preserve"> for both testing of my initial hypotheses and development of </w:t>
      </w:r>
      <w:r>
        <w:rPr>
          <w:rFonts w:cs="Times New Roman"/>
          <w:iCs/>
        </w:rPr>
        <w:t>additional</w:t>
      </w:r>
      <w:r w:rsidR="00FF24C7" w:rsidRPr="00B45D81">
        <w:rPr>
          <w:rFonts w:cs="Times New Roman"/>
          <w:iCs/>
        </w:rPr>
        <w:t xml:space="preserve"> </w:t>
      </w:r>
      <w:r w:rsidR="006A1E96">
        <w:rPr>
          <w:rFonts w:cs="Times New Roman"/>
          <w:iCs/>
        </w:rPr>
        <w:t>explanations.</w:t>
      </w:r>
      <w:r w:rsidR="00FF24C7" w:rsidRPr="00B45D81">
        <w:rPr>
          <w:rFonts w:cs="Times New Roman"/>
          <w:iCs/>
        </w:rPr>
        <w:t xml:space="preserve"> While</w:t>
      </w:r>
      <w:r w:rsidR="00FF24C7">
        <w:rPr>
          <w:rFonts w:cs="Times New Roman"/>
          <w:iCs/>
        </w:rPr>
        <w:t xml:space="preserve"> this model focuses specifically on the dynamics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it provides a framework </w:t>
      </w:r>
      <w:r>
        <w:rPr>
          <w:rFonts w:cs="Times New Roman"/>
          <w:iCs/>
        </w:rPr>
        <w:t>to apply to</w:t>
      </w:r>
      <w:r w:rsidR="00FF24C7">
        <w:rPr>
          <w:rFonts w:cs="Times New Roman"/>
          <w:iCs/>
        </w:rPr>
        <w:t xml:space="preserve"> other invasive species. </w:t>
      </w:r>
      <w:bookmarkStart w:id="1" w:name="methods-and-results"/>
      <w:r w:rsidR="00FF24C7">
        <w:rPr>
          <w:rFonts w:cs="Times New Roman"/>
        </w:rPr>
        <w:br w:type="page"/>
      </w:r>
    </w:p>
    <w:p w14:paraId="0B6FD73D" w14:textId="449A06BD"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sidRPr="002A5F68">
        <w:rPr>
          <w:b/>
          <w:strike/>
          <w:color w:val="FF0000"/>
          <w:sz w:val="28"/>
          <w:szCs w:val="28"/>
        </w:rPr>
        <w:t>3444</w:t>
      </w:r>
      <w:r w:rsidR="006C7749">
        <w:rPr>
          <w:b/>
          <w:color w:val="FF0000"/>
          <w:sz w:val="28"/>
          <w:szCs w:val="28"/>
        </w:rPr>
        <w:t xml:space="preserve"> </w:t>
      </w:r>
      <w:r w:rsidR="002A5F68">
        <w:rPr>
          <w:b/>
          <w:color w:val="FF0000"/>
          <w:sz w:val="28"/>
          <w:szCs w:val="28"/>
        </w:rPr>
        <w:t xml:space="preserve">3288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7927EF0C" w:rsidR="00FF24C7" w:rsidRDefault="00FF24C7" w:rsidP="008579EE">
      <w:pPr>
        <w:spacing w:line="480" w:lineRule="auto"/>
        <w:ind w:firstLine="475"/>
        <w:rPr>
          <w:rFonts w:cs="Times New Roman"/>
          <w:iCs/>
        </w:rPr>
      </w:pPr>
      <w:r>
        <w:rPr>
          <w:rFonts w:cs="Times New Roman"/>
          <w:i/>
          <w:iCs/>
        </w:rPr>
        <w:t xml:space="preserve">Frangula </w:t>
      </w:r>
      <w:proofErr w:type="spellStart"/>
      <w:r>
        <w:rPr>
          <w:rFonts w:cs="Times New Roman"/>
          <w:i/>
          <w:iCs/>
        </w:rPr>
        <w:t>alnus</w:t>
      </w:r>
      <w:proofErr w:type="spellEnd"/>
      <w:r>
        <w:rPr>
          <w:rFonts w:cs="Times New Roman"/>
          <w:i/>
          <w:iCs/>
        </w:rPr>
        <w:t xml:space="preserve">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to approximately 8 m in height and</w:t>
      </w:r>
      <w:r>
        <w:rPr>
          <w:rFonts w:cs="Times New Roman"/>
          <w:iCs/>
        </w:rPr>
        <w:t xml:space="preserve"> produces fleshy fruit</w:t>
      </w:r>
      <w:r w:rsidR="0025074E">
        <w:rPr>
          <w:rFonts w:cs="Times New Roman"/>
          <w:iCs/>
        </w:rPr>
        <w:t>, each</w:t>
      </w:r>
      <w:r>
        <w:rPr>
          <w:rFonts w:cs="Times New Roman"/>
          <w:iCs/>
        </w:rPr>
        <w:t xml:space="preserve"> containing two to three seeds</w:t>
      </w:r>
      <w:r w:rsidR="0025074E">
        <w:rPr>
          <w:rFonts w:cs="Times New Roman"/>
          <w:iCs/>
        </w:rPr>
        <w:t>,</w:t>
      </w:r>
      <w:r>
        <w:rPr>
          <w:rFonts w:cs="Times New Roman"/>
          <w:iCs/>
        </w:rPr>
        <w:t xml:space="preserve"> with individual plants able to produce several hundred fruit per year </w:t>
      </w:r>
      <w:r w:rsidR="00910A69" w:rsidRPr="00910A69">
        <w:rPr>
          <w:rFonts w:cs="Times New Roman"/>
          <w:iCs/>
          <w:noProof/>
        </w:rPr>
        <w:t>(Godwin 1943, Medan 1994)</w:t>
      </w:r>
      <w:r>
        <w:rPr>
          <w:rFonts w:cs="Times New Roman"/>
          <w:iCs/>
        </w:rPr>
        <w:t xml:space="preserve">. Seeds are </w:t>
      </w:r>
      <w:r w:rsidR="00C241D6">
        <w:rPr>
          <w:rFonts w:cs="Times New Roman"/>
          <w:iCs/>
        </w:rPr>
        <w:t>dispersed by birds</w:t>
      </w:r>
      <w:r>
        <w:rPr>
          <w:rFonts w:cs="Times New Roman"/>
          <w:iCs/>
        </w:rPr>
        <w:t xml:space="preserve"> </w:t>
      </w:r>
      <w:r w:rsidR="00910A69" w:rsidRPr="00910A69">
        <w:rPr>
          <w:rFonts w:cs="Times New Roman"/>
          <w:iCs/>
          <w:noProof/>
        </w:rPr>
        <w:t>(Howell and Blackwell 1977, Hampe et al. 2003, Hampe 2008)</w:t>
      </w:r>
      <w:r w:rsidR="00C241D6">
        <w:rPr>
          <w:rFonts w:cs="Times New Roman"/>
          <w:iCs/>
        </w:rPr>
        <w:t xml:space="preserve">, </w:t>
      </w:r>
      <w:r>
        <w:rPr>
          <w:rFonts w:cs="Times New Roman"/>
          <w:iCs/>
        </w:rPr>
        <w:t xml:space="preserve">small mammals </w:t>
      </w:r>
      <w:r w:rsidR="00910A69" w:rsidRPr="00910A69">
        <w:rPr>
          <w:rFonts w:cs="Times New Roman"/>
          <w:iCs/>
          <w:noProof/>
        </w:rPr>
        <w:t>(Godwin 1936)</w:t>
      </w:r>
      <w:r>
        <w:rPr>
          <w:rFonts w:cs="Times New Roman"/>
          <w:iCs/>
        </w:rPr>
        <w:t xml:space="preserve">, and hydrochory </w:t>
      </w:r>
      <w:r w:rsidR="00910A69" w:rsidRPr="00910A69">
        <w:rPr>
          <w:rFonts w:cs="Times New Roman"/>
          <w:iCs/>
          <w:noProof/>
        </w:rPr>
        <w:t>(Hampe 2004)</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013CF5">
        <w:rPr>
          <w:rFonts w:cs="Times New Roman"/>
          <w:iCs/>
          <w:noProof/>
        </w:rPr>
        <w:t>,</w:t>
      </w:r>
      <w:r w:rsidR="00D01097">
        <w:rPr>
          <w:rFonts w:cs="Times New Roman"/>
          <w:iCs/>
        </w:rPr>
        <w:t xml:space="preserve"> where i</w:t>
      </w:r>
      <w:r>
        <w:rPr>
          <w:rFonts w:cs="Times New Roman"/>
          <w:iCs/>
        </w:rPr>
        <w:t xml:space="preserve">ts </w:t>
      </w:r>
      <w:r w:rsidR="00D01097">
        <w:rPr>
          <w:rFonts w:cs="Times New Roman"/>
          <w:iCs/>
        </w:rPr>
        <w:t xml:space="preserve">ability to dominate understory and canopy layers </w:t>
      </w:r>
      <w:r>
        <w:rPr>
          <w:rFonts w:cs="Times New Roman"/>
          <w:iCs/>
        </w:rPr>
        <w:t>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5201AF5A" w:rsidR="00FF24C7" w:rsidRPr="00A3168B" w:rsidRDefault="00FF24C7" w:rsidP="00C57F4F">
      <w:pPr>
        <w:spacing w:line="480" w:lineRule="auto"/>
        <w:ind w:firstLine="475"/>
        <w:rPr>
          <w:rFonts w:cs="Times New Roman"/>
        </w:rPr>
      </w:pPr>
      <w:r>
        <w:rPr>
          <w:rFonts w:cs="Times New Roman"/>
          <w:iCs/>
        </w:rPr>
        <w:t xml:space="preserve">I </w:t>
      </w:r>
      <w:r w:rsidR="00AB246E">
        <w:rPr>
          <w:rFonts w:cs="Times New Roman"/>
          <w:iCs/>
        </w:rPr>
        <w:t>collected demographic data for</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two geographic locations </w:t>
      </w:r>
      <w:r w:rsidR="00C241D6">
        <w:rPr>
          <w:rFonts w:cs="Times New Roman"/>
          <w:iCs/>
        </w:rPr>
        <w:t xml:space="preserve">in </w:t>
      </w:r>
      <w:r>
        <w:rPr>
          <w:rFonts w:cs="Times New Roman"/>
          <w:iCs/>
        </w:rPr>
        <w:t>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At each location data were collected at three different sites</w:t>
      </w:r>
      <w:r w:rsidR="00AB246E">
        <w:rPr>
          <w:rFonts w:cs="Times New Roman"/>
          <w:iCs/>
        </w:rPr>
        <w:t xml:space="preserve"> that</w:t>
      </w:r>
      <w:r w:rsidRPr="00DF7836">
        <w:rPr>
          <w:rFonts w:cs="Times New Roman"/>
          <w:iCs/>
        </w:rPr>
        <w:t xml:space="preserve"> were separated by 1 to 10 km and </w:t>
      </w:r>
      <w:r w:rsidR="00AB246E">
        <w:rPr>
          <w:rFonts w:cs="Times New Roman"/>
          <w:iCs/>
        </w:rPr>
        <w:t>occurred in</w:t>
      </w:r>
      <w:r w:rsidR="00D01097">
        <w:rPr>
          <w:rFonts w:cs="Times New Roman"/>
          <w:iCs/>
        </w:rPr>
        <w:t xml:space="preserve"> </w:t>
      </w:r>
      <w:r w:rsidR="00AB246E">
        <w:rPr>
          <w:rFonts w:cs="Times New Roman"/>
          <w:iCs/>
        </w:rPr>
        <w:t>upland, old field, and wetland</w:t>
      </w:r>
      <w:r w:rsidR="00D01097">
        <w:rPr>
          <w:rFonts w:cs="Times New Roman"/>
          <w:iCs/>
        </w:rPr>
        <w:t xml:space="preserve"> habitat types</w:t>
      </w:r>
      <w:r w:rsidR="00AB246E">
        <w:rPr>
          <w:rFonts w:cs="Times New Roman"/>
          <w:iCs/>
        </w:rPr>
        <w:t xml:space="preserve">. </w:t>
      </w:r>
      <w:r w:rsidR="00C57F4F">
        <w:rPr>
          <w:rFonts w:cs="Times New Roman"/>
        </w:rPr>
        <w:t>Within</w:t>
      </w:r>
      <w:r w:rsidR="00C241D6">
        <w:rPr>
          <w:rFonts w:cs="Times New Roman"/>
        </w:rPr>
        <w:t xml:space="preserve"> each</w:t>
      </w:r>
      <w:r>
        <w:rPr>
          <w:rFonts w:cs="Times New Roman"/>
        </w:rPr>
        <w:t xml:space="preserve"> site</w:t>
      </w:r>
      <w:r w:rsidR="00C57F4F">
        <w:rPr>
          <w:rFonts w:cs="Times New Roman"/>
        </w:rPr>
        <w:t xml:space="preserve"> 15 or 20 2 x 2 meter plots were established, where plot locations were generated randomly in QGIS (QGIS REF). In each plot</w:t>
      </w:r>
      <w:r>
        <w:rPr>
          <w:rFonts w:cs="Times New Roman"/>
        </w:rPr>
        <w:t xml:space="preserve"> individual </w:t>
      </w:r>
      <w:r w:rsidR="00C57F4F">
        <w:rPr>
          <w:rFonts w:eastAsiaTheme="minorEastAsia" w:cs="Times New Roman"/>
          <w:i/>
          <w:iCs/>
        </w:rPr>
        <w:t xml:space="preserve">F. </w:t>
      </w:r>
      <w:proofErr w:type="spellStart"/>
      <w:r w:rsidR="00C57F4F">
        <w:rPr>
          <w:rFonts w:eastAsiaTheme="minorEastAsia" w:cs="Times New Roman"/>
          <w:i/>
          <w:iCs/>
        </w:rPr>
        <w:t>alnus</w:t>
      </w:r>
      <w:proofErr w:type="spellEnd"/>
      <w:r w:rsidR="00C57F4F">
        <w:rPr>
          <w:rFonts w:cs="Times New Roman"/>
        </w:rPr>
        <w:t xml:space="preserve"> </w:t>
      </w:r>
      <w:r>
        <w:rPr>
          <w:rFonts w:cs="Times New Roman"/>
        </w:rPr>
        <w:t xml:space="preserve">plants were </w:t>
      </w:r>
      <w:r w:rsidR="00C241D6">
        <w:rPr>
          <w:rFonts w:cs="Times New Roman"/>
        </w:rPr>
        <w:t>measured and tagged for multi-year monitoring</w:t>
      </w:r>
      <w:r>
        <w:rPr>
          <w:rFonts w:cs="Times New Roman"/>
        </w:rPr>
        <w:t xml:space="preserve">.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w:t>
      </w:r>
      <w:r w:rsidRPr="00383B0C">
        <w:rPr>
          <w:rFonts w:cs="Times New Roman"/>
        </w:rPr>
        <w:t xml:space="preserve">All measurements were </w:t>
      </w:r>
      <w:r w:rsidR="00AB246E">
        <w:rPr>
          <w:rFonts w:cs="Times New Roman"/>
        </w:rPr>
        <w:t>made</w:t>
      </w:r>
      <w:r w:rsidRPr="00383B0C">
        <w:rPr>
          <w:rFonts w:cs="Times New Roman"/>
        </w:rPr>
        <w:t xml:space="preserve"> between September and November each year, and each site was surveyed at approximately the same time during the different </w:t>
      </w:r>
      <w:r>
        <w:rPr>
          <w:rFonts w:cs="Times New Roman"/>
        </w:rPr>
        <w:t>years</w:t>
      </w:r>
      <w:r w:rsidRPr="00383B0C">
        <w:rPr>
          <w:rFonts w:cs="Times New Roman"/>
        </w:rPr>
        <w:t xml:space="preserve">. </w:t>
      </w:r>
      <w:r w:rsidR="00C241D6">
        <w:rPr>
          <w:rFonts w:cs="Times New Roman"/>
        </w:rPr>
        <w:t xml:space="preserve">In total, </w:t>
      </w:r>
      <w:r w:rsidR="00AB246E">
        <w:rPr>
          <w:rFonts w:cs="Times New Roman"/>
        </w:rPr>
        <w:t xml:space="preserve">I </w:t>
      </w:r>
      <w:r w:rsidR="00C241D6">
        <w:rPr>
          <w:rFonts w:cs="Times New Roman"/>
        </w:rPr>
        <w:t xml:space="preserve">measured and monitored </w:t>
      </w:r>
      <w:r w:rsidR="00AB246E">
        <w:rPr>
          <w:rFonts w:cs="Times New Roman"/>
        </w:rPr>
        <w:t>815 plants</w:t>
      </w:r>
      <w:r w:rsidR="00C241D6">
        <w:rPr>
          <w:rFonts w:cs="Times New Roman"/>
        </w:rPr>
        <w:t xml:space="preserve">. </w:t>
      </w:r>
      <w:r w:rsidR="00AB246E">
        <w:rPr>
          <w:rFonts w:cs="Times New Roman"/>
        </w:rPr>
        <w:t>I marked a</w:t>
      </w:r>
      <w:r w:rsidR="00216FE6">
        <w:rPr>
          <w:rFonts w:cs="Times New Roman"/>
        </w:rPr>
        <w:t>n</w:t>
      </w:r>
      <w:r w:rsidRPr="00383B0C">
        <w:rPr>
          <w:rFonts w:cs="Times New Roman"/>
        </w:rPr>
        <w:t xml:space="preserve"> addition</w:t>
      </w:r>
      <w:r w:rsidR="00216FE6">
        <w:rPr>
          <w:rFonts w:cs="Times New Roman"/>
        </w:rPr>
        <w:t>al</w:t>
      </w:r>
      <w:r w:rsidRPr="00383B0C">
        <w:rPr>
          <w:rFonts w:cs="Times New Roman"/>
        </w:rPr>
        <w:t xml:space="preserve"> 385 seedlings </w:t>
      </w:r>
      <w:r w:rsidR="00AB246E">
        <w:rPr>
          <w:rFonts w:cs="Times New Roman"/>
        </w:rPr>
        <w:t xml:space="preserve">in </w:t>
      </w:r>
      <w:r w:rsidRPr="00383B0C">
        <w:rPr>
          <w:rFonts w:cs="Times New Roman"/>
        </w:rPr>
        <w:t xml:space="preserve">2011 </w:t>
      </w:r>
      <w:r w:rsidR="00216FE6">
        <w:rPr>
          <w:rFonts w:cs="Times New Roman"/>
        </w:rPr>
        <w:t>and re-surveyed</w:t>
      </w:r>
      <w:r w:rsidR="00AB246E">
        <w:rPr>
          <w:rFonts w:cs="Times New Roman"/>
        </w:rPr>
        <w:t xml:space="preserve"> them</w:t>
      </w:r>
      <w:r w:rsidR="00216FE6">
        <w:rPr>
          <w:rFonts w:cs="Times New Roman"/>
        </w:rPr>
        <w:t xml:space="preserve"> in </w:t>
      </w:r>
      <w:r w:rsidRPr="00383B0C">
        <w:rPr>
          <w:rFonts w:cs="Times New Roman"/>
        </w:rPr>
        <w:t>2012</w:t>
      </w:r>
      <w:r>
        <w:rPr>
          <w:rFonts w:cs="Times New Roman"/>
        </w:rPr>
        <w:t xml:space="preserve"> to estimate seedling survival </w:t>
      </w:r>
      <w:r>
        <w:rPr>
          <w:rFonts w:cs="Times New Roman"/>
        </w:rPr>
        <w:lastRenderedPageBreak/>
        <w:t xml:space="preserve">values. </w:t>
      </w:r>
      <w:r w:rsidR="00216FE6">
        <w:rPr>
          <w:rFonts w:cs="Times New Roman"/>
        </w:rPr>
        <w:t>All</w:t>
      </w:r>
      <w:r>
        <w:rPr>
          <w:rFonts w:cs="Times New Roman"/>
        </w:rPr>
        <w:t xml:space="preserve"> measurements were used to parameterize a demographic model of </w:t>
      </w:r>
      <w:r>
        <w:rPr>
          <w:rFonts w:cs="Times New Roman"/>
          <w:i/>
          <w:iCs/>
        </w:rPr>
        <w:t xml:space="preserve">F. </w:t>
      </w:r>
      <w:proofErr w:type="spellStart"/>
      <w:r>
        <w:rPr>
          <w:rFonts w:cs="Times New Roman"/>
          <w:i/>
          <w:iCs/>
        </w:rPr>
        <w:t>alnus</w:t>
      </w:r>
      <w:proofErr w:type="spellEnd"/>
      <w:r>
        <w:rPr>
          <w:rFonts w:cs="Times New Roman"/>
          <w:iCs/>
        </w:rPr>
        <w:t xml:space="preserve">. </w:t>
      </w:r>
      <w:r w:rsidR="00AB246E">
        <w:rPr>
          <w:rFonts w:cs="Times New Roman"/>
          <w:iCs/>
        </w:rPr>
        <w:t xml:space="preserve">Additional details can be found in </w:t>
      </w:r>
      <w:r w:rsidR="00EF6CD3" w:rsidRPr="00EF6CD3">
        <w:rPr>
          <w:rFonts w:cs="Times New Roman"/>
          <w:iCs/>
          <w:highlight w:val="yellow"/>
        </w:rPr>
        <w:t>Online Resource</w:t>
      </w:r>
      <w:r w:rsidR="00AB246E" w:rsidRPr="00EF6CD3">
        <w:rPr>
          <w:rFonts w:cs="Times New Roman"/>
          <w:iCs/>
          <w:highlight w:val="yellow"/>
        </w:rPr>
        <w:t xml:space="preserve"> XXX</w:t>
      </w:r>
      <w:r w:rsidR="00AB246E">
        <w:rPr>
          <w:rFonts w:cs="Times New Roman"/>
          <w:iCs/>
        </w:rPr>
        <w:t>.</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6062036C" w:rsidR="00FF24C7" w:rsidRPr="002351BB" w:rsidRDefault="00FF24C7" w:rsidP="008579EE">
      <w:pPr>
        <w:spacing w:line="480" w:lineRule="auto"/>
        <w:ind w:firstLine="720"/>
      </w:pPr>
      <w:r>
        <w:t xml:space="preserve">I </w:t>
      </w:r>
      <w:r w:rsidR="00C241D6">
        <w:t>constructed</w:t>
      </w:r>
      <w:r>
        <w:t xml:space="preserve"> an integral projection model (IPM) </w:t>
      </w:r>
      <w:r w:rsidR="004475C3">
        <w:t>to simulate the</w:t>
      </w:r>
      <w:r>
        <w:t xml:space="preserve"> demographic </w:t>
      </w:r>
      <w:r w:rsidR="004475C3">
        <w:t>processes</w:t>
      </w:r>
      <w:r>
        <w:t xml:space="preserve"> </w:t>
      </w:r>
      <w:r w:rsidR="00EF6CD3">
        <w:t xml:space="preserve">of </w:t>
      </w:r>
      <w:r>
        <w:rPr>
          <w:rFonts w:cs="Times New Roman"/>
          <w:i/>
          <w:iCs/>
        </w:rPr>
        <w:t xml:space="preserve">F. </w:t>
      </w:r>
      <w:proofErr w:type="spellStart"/>
      <w:r>
        <w:rPr>
          <w:rFonts w:cs="Times New Roman"/>
          <w:i/>
          <w:iCs/>
        </w:rPr>
        <w:t>alnus</w:t>
      </w:r>
      <w:proofErr w:type="spellEnd"/>
      <w:r>
        <w:t xml:space="preserve">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w:t>
      </w:r>
      <w:proofErr w:type="spellStart"/>
      <w:r w:rsidRPr="00AC261B">
        <w:rPr>
          <w:rFonts w:eastAsiaTheme="minorEastAsia" w:cs="Times New Roman"/>
          <w:i/>
        </w:rPr>
        <w:t>y,x</w:t>
      </w:r>
      <w:proofErr w:type="spellEnd"/>
      <w:r w:rsidRPr="00AC261B">
        <w:rPr>
          <w:rFonts w:eastAsiaTheme="minorEastAsia" w:cs="Times New Roman"/>
          <w:i/>
        </w:rPr>
        <w:t>)</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1A0E1948" w14:textId="57F5ED6B" w:rsidR="00DD71BE"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 xml:space="preserve">rnel is composed of sub-kernels </w:t>
      </w:r>
      <w:r w:rsidR="00C241D6">
        <w:rPr>
          <w:rFonts w:eastAsiaTheme="minorEastAsia" w:cs="Times New Roman"/>
        </w:rPr>
        <w:t>representing</w:t>
      </w:r>
      <w:r w:rsidRPr="00AC261B">
        <w:rPr>
          <w:rFonts w:eastAsiaTheme="minorEastAsia" w:cs="Times New Roman"/>
        </w:rPr>
        <w:t xml:space="preserve"> different demographic processes</w:t>
      </w:r>
      <w:r w:rsidR="003E6557">
        <w:rPr>
          <w:rFonts w:eastAsiaTheme="minorEastAsia" w:cs="Times New Roman"/>
        </w:rPr>
        <w:t xml:space="preserve"> (</w:t>
      </w:r>
      <w:proofErr w:type="spellStart"/>
      <w:r w:rsidR="003E6557">
        <w:rPr>
          <w:rFonts w:eastAsiaTheme="minorEastAsia" w:cs="Times New Roman"/>
        </w:rPr>
        <w:t>e.g</w:t>
      </w:r>
      <w:proofErr w:type="spellEnd"/>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sidR="00C241D6">
        <w:rPr>
          <w:rFonts w:cs="Times New Roman"/>
        </w:rPr>
        <w:t xml:space="preserve">Using </w:t>
      </w:r>
      <w:r w:rsidR="00EF6CD3">
        <w:rPr>
          <w:rFonts w:cs="Times New Roman"/>
        </w:rPr>
        <w:t>my</w:t>
      </w:r>
      <w:r>
        <w:rPr>
          <w:rFonts w:cs="Times New Roman"/>
        </w:rPr>
        <w:t xml:space="preserve"> fie</w:t>
      </w:r>
      <w:r w:rsidR="003E6557">
        <w:rPr>
          <w:rFonts w:cs="Times New Roman"/>
        </w:rPr>
        <w:t>ld observations</w:t>
      </w:r>
      <w:r w:rsidR="00C241D6">
        <w:rPr>
          <w:rFonts w:cs="Times New Roman"/>
        </w:rPr>
        <w:t>,</w:t>
      </w:r>
      <w:r>
        <w:rPr>
          <w:rFonts w:cs="Times New Roman"/>
        </w:rPr>
        <w:t xml:space="preserve"> </w:t>
      </w:r>
      <w:r w:rsidRPr="002B3E14">
        <w:rPr>
          <w:rFonts w:cs="Times New Roman"/>
        </w:rPr>
        <w:t>I</w:t>
      </w:r>
      <w:r>
        <w:rPr>
          <w:rFonts w:cs="Times New Roman"/>
        </w:rPr>
        <w:t xml:space="preserve"> estimate</w:t>
      </w:r>
      <w:r w:rsidR="00C241D6">
        <w:rPr>
          <w:rFonts w:cs="Times New Roman"/>
        </w:rPr>
        <w:t>d</w:t>
      </w:r>
      <w:r>
        <w:rPr>
          <w:rFonts w:cs="Times New Roman"/>
        </w:rPr>
        <w:t xml:space="preserve"> the relationship between size and annual survival </w:t>
      </w:r>
      <w:r w:rsidR="00C241D6">
        <w:rPr>
          <w:rFonts w:cs="Times New Roman"/>
        </w:rPr>
        <w:t xml:space="preserve">via a logistic regression </w:t>
      </w:r>
      <w:r>
        <w:rPr>
          <w:rFonts w:cs="Times New Roman"/>
        </w:rPr>
        <w:t xml:space="preserve">and </w:t>
      </w:r>
      <w:r w:rsidR="00C241D6">
        <w:rPr>
          <w:rFonts w:cs="Times New Roman"/>
        </w:rPr>
        <w:t xml:space="preserve">the </w:t>
      </w:r>
      <w:r>
        <w:rPr>
          <w:rFonts w:cs="Times New Roman"/>
        </w:rPr>
        <w:t>relationship between size and growth rate</w:t>
      </w:r>
      <w:r w:rsidR="00C241D6">
        <w:rPr>
          <w:rFonts w:cs="Times New Roman"/>
        </w:rPr>
        <w:t xml:space="preserve"> via a linear regression</w:t>
      </w:r>
      <w:r>
        <w:rPr>
          <w:rFonts w:cs="Times New Roman"/>
        </w:rPr>
        <w:t xml:space="preserve">. </w:t>
      </w:r>
      <w:r w:rsidR="003E6557">
        <w:rPr>
          <w:rFonts w:cs="Times New Roman"/>
        </w:rPr>
        <w:t xml:space="preserve">Combined, these yield the survival-growth sub-kernel. </w:t>
      </w:r>
      <w:r>
        <w:rPr>
          <w:rFonts w:cs="Times New Roman"/>
        </w:rPr>
        <w:t xml:space="preserve">I calculated the fecundity sub-kernel using ANCOVA to determine the relationship between the number of fruit produced versus plant size and </w:t>
      </w:r>
      <w:r w:rsidR="002F1DA1">
        <w:rPr>
          <w:rFonts w:cs="Times New Roman"/>
        </w:rPr>
        <w:t xml:space="preserve">a measure of </w:t>
      </w:r>
      <w:r w:rsidR="00EF6CD3">
        <w:rPr>
          <w:rFonts w:cs="Times New Roman"/>
        </w:rPr>
        <w:t>population</w:t>
      </w:r>
      <w:r>
        <w:rPr>
          <w:rFonts w:cs="Times New Roman"/>
        </w:rPr>
        <w:t xml:space="preserve">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(Comita and Hubbell 2009, Pardini et al. 2009, Dwyer et al. 2010, Ramula and Buckley 2010)</w:t>
      </w:r>
      <w:r>
        <w:rPr>
          <w:rFonts w:cs="Times New Roman"/>
        </w:rPr>
        <w:t xml:space="preserve">, </w:t>
      </w:r>
      <w:r w:rsidR="00EF6CD3">
        <w:rPr>
          <w:rFonts w:cs="Times New Roman"/>
        </w:rPr>
        <w:t>but</w:t>
      </w:r>
      <w:r>
        <w:rPr>
          <w:rFonts w:cs="Times New Roman"/>
        </w:rPr>
        <w:t xml:space="preserve"> these </w:t>
      </w:r>
      <w:r w:rsidR="00DD71BE">
        <w:rPr>
          <w:rFonts w:cs="Times New Roman"/>
        </w:rPr>
        <w:t>e</w:t>
      </w:r>
      <w:r>
        <w:rPr>
          <w:rFonts w:cs="Times New Roman"/>
        </w:rPr>
        <w:t xml:space="preserve">ffects are often ignored in plant </w:t>
      </w:r>
      <w:r>
        <w:rPr>
          <w:rFonts w:cs="Times New Roman"/>
        </w:rPr>
        <w:lastRenderedPageBreak/>
        <w:t>demograph</w:t>
      </w:r>
      <w:r w:rsidR="002F1DA1">
        <w:rPr>
          <w:rFonts w:cs="Times New Roman"/>
        </w:rPr>
        <w:t>ic models</w:t>
      </w:r>
      <w:r>
        <w:rPr>
          <w:rFonts w:cs="Times New Roman"/>
        </w:rPr>
        <w:t xml:space="preserve"> </w:t>
      </w:r>
      <w:r w:rsidR="00910A69" w:rsidRPr="00910A69">
        <w:rPr>
          <w:rFonts w:cs="Times New Roman"/>
          <w:noProof/>
        </w:rPr>
        <w:t>(Menges 2000, Crone et al. 2010)</w:t>
      </w:r>
      <w:r>
        <w:rPr>
          <w:rFonts w:cs="Times New Roman"/>
        </w:rPr>
        <w:t xml:space="preserve">. </w:t>
      </w:r>
      <w:r w:rsidR="00C57F4F">
        <w:rPr>
          <w:rFonts w:cs="Times New Roman"/>
        </w:rPr>
        <w:t xml:space="preserve">I estimated population density for each plant based on the total number of plants within </w:t>
      </w:r>
      <w:r w:rsidR="00060412">
        <w:rPr>
          <w:rFonts w:cs="Times New Roman"/>
        </w:rPr>
        <w:t>its</w:t>
      </w:r>
      <w:r w:rsidR="00C57F4F">
        <w:rPr>
          <w:rFonts w:cs="Times New Roman"/>
        </w:rPr>
        <w:t xml:space="preserve"> 2 x 2 meter plot that were in a similar size class or larger. </w:t>
      </w:r>
      <w:r w:rsidR="00E41E10">
        <w:rPr>
          <w:rFonts w:cs="Times New Roman"/>
        </w:rPr>
        <w:t xml:space="preserve">I define this density estimate as the </w:t>
      </w:r>
      <w:r w:rsidR="00E41E10">
        <w:rPr>
          <w:rFonts w:cs="Times New Roman"/>
          <w:i/>
          <w:iCs/>
        </w:rPr>
        <w:t xml:space="preserve">effective density. </w:t>
      </w:r>
      <w:r>
        <w:rPr>
          <w:rFonts w:cs="Times New Roman"/>
        </w:rPr>
        <w:t xml:space="preserve">The fecundity </w:t>
      </w:r>
      <w:r w:rsidR="00EF6CD3">
        <w:rPr>
          <w:rFonts w:cs="Times New Roman"/>
        </w:rPr>
        <w:t>sub-</w:t>
      </w:r>
      <w:r>
        <w:rPr>
          <w:rFonts w:cs="Times New Roman"/>
        </w:rPr>
        <w:t xml:space="preserve">kernel also includes parameters for the number of fruit per seed, seed germination, and establishment rates, which </w:t>
      </w:r>
      <w:r w:rsidR="00E72EF2">
        <w:rPr>
          <w:rFonts w:cs="Times New Roman"/>
        </w:rPr>
        <w:t>I</w:t>
      </w:r>
      <w:r>
        <w:rPr>
          <w:rFonts w:cs="Times New Roman"/>
        </w:rPr>
        <w:t xml:space="preserve"> estimated </w:t>
      </w:r>
      <w:r w:rsidR="00060412">
        <w:rPr>
          <w:rFonts w:cs="Times New Roman"/>
        </w:rPr>
        <w:t>using</w:t>
      </w:r>
      <w:r>
        <w:rPr>
          <w:rFonts w:cs="Times New Roman"/>
        </w:rPr>
        <w:t xml:space="preserve"> information from published literature and field observations. </w:t>
      </w:r>
      <w:r w:rsidR="002F1DA1">
        <w:rPr>
          <w:rFonts w:cs="Times New Roman"/>
        </w:rPr>
        <w:t xml:space="preserve">Additional details on the demographic model construction, including further details on the effective density approach, can be found in </w:t>
      </w:r>
      <w:r w:rsidR="002F1DA1" w:rsidRPr="00EF6CD3">
        <w:rPr>
          <w:rFonts w:cs="Times New Roman"/>
          <w:iCs/>
          <w:highlight w:val="yellow"/>
        </w:rPr>
        <w:t>Online Resource XXX</w:t>
      </w:r>
      <w:r w:rsidR="002F1DA1">
        <w:rPr>
          <w:rFonts w:cs="Times New Roman"/>
          <w:iCs/>
        </w:rPr>
        <w:t>.</w:t>
      </w:r>
    </w:p>
    <w:p w14:paraId="657491C1" w14:textId="5ED557EE" w:rsidR="00FF24C7" w:rsidRPr="00522026" w:rsidRDefault="00FF24C7" w:rsidP="008579EE">
      <w:pPr>
        <w:spacing w:line="480" w:lineRule="auto"/>
        <w:ind w:firstLine="720"/>
        <w:rPr>
          <w:rFonts w:cs="Times New Roman"/>
        </w:rPr>
      </w:pP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xml:space="preserve">, I used RAMAS </w:t>
      </w:r>
      <w:proofErr w:type="spellStart"/>
      <w:r w:rsidRPr="00383B0C">
        <w:rPr>
          <w:rFonts w:cs="Times New Roman"/>
        </w:rPr>
        <w:t>Metapop</w:t>
      </w:r>
      <w:proofErr w:type="spellEnd"/>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w:t>
      </w:r>
      <w:r w:rsidR="00060412">
        <w:rPr>
          <w:rFonts w:cs="Times New Roman"/>
        </w:rPr>
        <w:t>T</w:t>
      </w:r>
      <w:r w:rsidR="003E6557">
        <w:rPr>
          <w:rFonts w:cs="Times New Roman"/>
        </w:rPr>
        <w:t xml:space="preserve">his </w:t>
      </w:r>
      <w:r>
        <w:rPr>
          <w:rFonts w:cs="Times New Roman"/>
        </w:rPr>
        <w:t>is identical to using a mid-point approximation rule generally applied in IPMs</w:t>
      </w:r>
      <w:r w:rsidR="00060412">
        <w:rPr>
          <w:rFonts w:cs="Times New Roman"/>
        </w:rPr>
        <w:t xml:space="preserve"> (MEROW 2013a)</w:t>
      </w:r>
      <w:r>
        <w:rPr>
          <w:rFonts w:cs="Times New Roman"/>
        </w:rPr>
        <w:t xml:space="preserve">. </w:t>
      </w:r>
    </w:p>
    <w:p w14:paraId="440896D8" w14:textId="77777777" w:rsidR="00FF24C7" w:rsidRPr="005143FE" w:rsidRDefault="00FF24C7" w:rsidP="008579EE">
      <w:pPr>
        <w:spacing w:line="480" w:lineRule="auto"/>
        <w:rPr>
          <w:b/>
        </w:rPr>
      </w:pPr>
      <w:bookmarkStart w:id="2" w:name="_GoBack"/>
      <w:bookmarkEnd w:id="2"/>
      <w:r w:rsidRPr="005143FE">
        <w:rPr>
          <w:b/>
        </w:rPr>
        <w:t>Habitat suitability through time</w:t>
      </w:r>
    </w:p>
    <w:p w14:paraId="51D14629" w14:textId="49E5BB92" w:rsidR="00F332AF" w:rsidRDefault="00FF24C7" w:rsidP="008579EE">
      <w:pPr>
        <w:spacing w:line="480" w:lineRule="auto"/>
        <w:ind w:firstLine="720"/>
        <w:rPr>
          <w:rFonts w:cs="Times New Roman"/>
          <w:iCs/>
        </w:rPr>
      </w:pPr>
      <w:r>
        <w:t>I used the Max</w:t>
      </w:r>
      <w:r w:rsidR="00E72EF2">
        <w:t>e</w:t>
      </w:r>
      <w:r>
        <w:t>nt species distribution modeling</w:t>
      </w:r>
      <w:r w:rsidR="00893875">
        <w:t xml:space="preserve"> (SDM)</w:t>
      </w:r>
      <w:r>
        <w:t xml:space="preserve"> software to estimate habitat suitability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296588">
        <w:rPr>
          <w:rFonts w:cs="Times New Roman"/>
          <w:iCs/>
        </w:rPr>
        <w:t>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w:t>
      </w:r>
      <w:proofErr w:type="spellStart"/>
      <w:r w:rsidR="00296588">
        <w:rPr>
          <w:rFonts w:eastAsiaTheme="minorEastAsia" w:cs="Times New Roman"/>
          <w:i/>
          <w:iCs/>
        </w:rPr>
        <w:t>alnus</w:t>
      </w:r>
      <w:proofErr w:type="spellEnd"/>
      <w:r w:rsidR="00296588">
        <w:rPr>
          <w:rFonts w:eastAsiaTheme="minorEastAsia" w:cs="Times New Roman"/>
          <w:i/>
          <w:iCs/>
        </w:rPr>
        <w:t xml:space="preserve"> </w:t>
      </w:r>
      <w:r w:rsidR="00296588">
        <w:rPr>
          <w:rFonts w:eastAsiaTheme="minorEastAsia" w:cs="Times New Roman"/>
          <w:iCs/>
        </w:rPr>
        <w:t>were compiled from</w:t>
      </w:r>
      <w:r w:rsidRPr="00DD5377">
        <w:rPr>
          <w:rFonts w:cs="Times New Roman"/>
          <w:iCs/>
        </w:rPr>
        <w:t xml:space="preserve"> </w:t>
      </w:r>
      <w:r>
        <w:rPr>
          <w:rFonts w:cs="Times New Roman"/>
          <w:iCs/>
        </w:rPr>
        <w:t xml:space="preserve">published </w:t>
      </w:r>
      <w:r w:rsidRPr="00DD5377">
        <w:rPr>
          <w:rFonts w:cs="Times New Roman"/>
          <w:iCs/>
        </w:rPr>
        <w:t xml:space="preserve">literature, </w:t>
      </w:r>
      <w:r w:rsidR="00E72EF2" w:rsidRPr="00DD5377">
        <w:rPr>
          <w:rFonts w:cs="Times New Roman"/>
          <w:iCs/>
        </w:rPr>
        <w:t>publicly</w:t>
      </w:r>
      <w:r w:rsidRPr="00DD5377">
        <w:rPr>
          <w:rFonts w:cs="Times New Roman"/>
          <w:iCs/>
        </w:rPr>
        <w:t xml:space="preserve"> accessible biodiversity and invasive species databases, and </w:t>
      </w:r>
      <w:r w:rsidR="00296588">
        <w:rPr>
          <w:rFonts w:cs="Times New Roman"/>
          <w:iCs/>
        </w:rPr>
        <w:t>regional herbarium records</w:t>
      </w:r>
      <w:r w:rsidR="00231C35">
        <w:rPr>
          <w:rFonts w:cs="Times New Roman"/>
          <w:iCs/>
        </w:rPr>
        <w:t>, yielding</w:t>
      </w:r>
      <w:r w:rsidR="008C0BB7">
        <w:rPr>
          <w:rFonts w:cs="Times New Roman"/>
          <w:iCs/>
        </w:rPr>
        <w:t xml:space="preserve"> 2929 occurrence locations. </w:t>
      </w:r>
      <w:r w:rsidR="002E059D">
        <w:rPr>
          <w:rFonts w:cs="Times New Roman"/>
          <w:iCs/>
        </w:rPr>
        <w:t xml:space="preserve">For environmental predictor variables, </w:t>
      </w:r>
      <w:r w:rsidRPr="00DD5377">
        <w:rPr>
          <w:rFonts w:cs="Times New Roman"/>
          <w:iCs/>
        </w:rPr>
        <w:t xml:space="preserve">I chose a set of dynamic climate/weather and land-use variables and static environmental variables based on </w:t>
      </w:r>
      <w:r w:rsidRPr="00DD5377">
        <w:rPr>
          <w:rFonts w:cs="Times New Roman"/>
          <w:i/>
          <w:iCs/>
        </w:rPr>
        <w:t>a priori</w:t>
      </w:r>
      <w:r w:rsidRPr="00DD5377">
        <w:rPr>
          <w:rFonts w:cs="Times New Roman"/>
          <w:iCs/>
        </w:rPr>
        <w:t xml:space="preserve"> assumptions of how </w:t>
      </w:r>
      <w:r w:rsidR="002E059D">
        <w:rPr>
          <w:rFonts w:cs="Times New Roman"/>
          <w:iCs/>
        </w:rPr>
        <w:t>these</w:t>
      </w:r>
      <w:r w:rsidRPr="00DD5377">
        <w:rPr>
          <w:rFonts w:cs="Times New Roman"/>
          <w:iCs/>
        </w:rPr>
        <w:t xml:space="preserve"> variables may affect vital rates</w:t>
      </w:r>
      <w:r w:rsidR="002E059D">
        <w:rPr>
          <w:rFonts w:cs="Times New Roman"/>
          <w:iCs/>
        </w:rPr>
        <w:t xml:space="preserve"> (Table 1)</w:t>
      </w:r>
      <w:r w:rsidRPr="00DD5377">
        <w:rPr>
          <w:rFonts w:cs="Times New Roman"/>
          <w:iCs/>
        </w:rPr>
        <w:t xml:space="preserve">. </w:t>
      </w:r>
    </w:p>
    <w:p w14:paraId="30ED4DA7" w14:textId="0E50FDF0" w:rsidR="00FF24C7" w:rsidRPr="00DD5377" w:rsidRDefault="00E72EF2" w:rsidP="008579EE">
      <w:pPr>
        <w:spacing w:line="480" w:lineRule="auto"/>
        <w:ind w:firstLine="720"/>
        <w:rPr>
          <w:rFonts w:cs="Times New Roman"/>
          <w:iCs/>
        </w:rPr>
      </w:pPr>
      <w:r>
        <w:rPr>
          <w:rFonts w:cs="Times New Roman"/>
          <w:iCs/>
        </w:rPr>
        <w:t>To</w:t>
      </w:r>
      <w:r w:rsidR="00FF24C7" w:rsidRPr="00DD5377">
        <w:rPr>
          <w:rFonts w:cs="Times New Roman"/>
          <w:iCs/>
        </w:rPr>
        <w:t xml:space="preserve"> optimize variable inclusion and </w:t>
      </w:r>
      <w:r w:rsidR="002E059D">
        <w:rPr>
          <w:rFonts w:cs="Times New Roman"/>
          <w:iCs/>
        </w:rPr>
        <w:t xml:space="preserve">Maxent </w:t>
      </w:r>
      <w:r w:rsidR="00FF24C7" w:rsidRPr="00DD5377">
        <w:rPr>
          <w:rFonts w:cs="Times New Roman"/>
          <w:iCs/>
        </w:rPr>
        <w:t>model tuning parameters</w:t>
      </w:r>
      <w:r w:rsidR="002E059D">
        <w:rPr>
          <w:rFonts w:cs="Times New Roman"/>
          <w:iCs/>
        </w:rPr>
        <w:t xml:space="preserve"> (i.e., regularization and feature selection)</w:t>
      </w:r>
      <w:r w:rsidR="00FF24C7" w:rsidRPr="00DD5377">
        <w:rPr>
          <w:rFonts w:cs="Times New Roman"/>
          <w:iCs/>
        </w:rPr>
        <w:t xml:space="preserve">, I constructed multiple SDMs for a 50-year timeframe from 1960 to 2010. </w:t>
      </w:r>
      <w:r w:rsidR="00FF24C7" w:rsidRPr="00DD5377">
        <w:rPr>
          <w:rFonts w:cs="Times New Roman"/>
          <w:iCs/>
        </w:rPr>
        <w:lastRenderedPageBreak/>
        <w:t>I calculated 50-year average values for all dynamic w</w:t>
      </w:r>
      <w:r w:rsidR="002E059D">
        <w:rPr>
          <w:rFonts w:cs="Times New Roman"/>
          <w:iCs/>
        </w:rPr>
        <w:t>eather and land-use variables and</w:t>
      </w:r>
      <w:r w:rsidR="00FF24C7" w:rsidRPr="00DD5377">
        <w:rPr>
          <w:rFonts w:cs="Times New Roman"/>
          <w:iCs/>
        </w:rPr>
        <w:t xml:space="preserve"> </w:t>
      </w:r>
      <w:r w:rsidR="002E059D">
        <w:rPr>
          <w:rFonts w:cs="Times New Roman"/>
          <w:iCs/>
        </w:rPr>
        <w:t xml:space="preserve">included </w:t>
      </w:r>
      <w:r w:rsidR="00FF24C7" w:rsidRPr="00DD5377">
        <w:rPr>
          <w:rFonts w:cs="Times New Roman"/>
          <w:iCs/>
        </w:rPr>
        <w:t xml:space="preserve">the static variables CTI and pH Top, resulting in a total of 11 predictor variables (9 continuous and 2 categorical). I examined the influence of increasing model complexity (i.e., adding additional features) and regularization (i.e., increasing the penalty on complex models) using 5-fold </w:t>
      </w:r>
      <w:r w:rsidR="002E059D">
        <w:rPr>
          <w:rFonts w:cs="Times New Roman"/>
          <w:iCs/>
        </w:rPr>
        <w:t>cross-</w:t>
      </w:r>
      <w:r w:rsidR="00FF24C7" w:rsidRPr="00DD5377">
        <w:rPr>
          <w:rFonts w:cs="Times New Roman"/>
          <w:iCs/>
        </w:rPr>
        <w:t>validation.</w:t>
      </w:r>
      <w:r w:rsidR="00FF24C7">
        <w:rPr>
          <w:rFonts w:cs="Times New Roman"/>
          <w:iCs/>
        </w:rPr>
        <w:t xml:space="preserve"> Further detai</w:t>
      </w:r>
      <w:r w:rsidR="00A062F4">
        <w:rPr>
          <w:rFonts w:cs="Times New Roman"/>
          <w:iCs/>
        </w:rPr>
        <w:t>ls on model testing are in the a</w:t>
      </w:r>
      <w:r w:rsidR="00FF24C7">
        <w:rPr>
          <w:rFonts w:cs="Times New Roman"/>
          <w:iCs/>
        </w:rPr>
        <w:t xml:space="preserve">ppendix. </w:t>
      </w:r>
      <w:r w:rsidR="00FF24C7" w:rsidRPr="00DD5377">
        <w:rPr>
          <w:rFonts w:cs="Times New Roman"/>
          <w:iCs/>
        </w:rPr>
        <w:t xml:space="preserve">Based on </w:t>
      </w:r>
      <w:r>
        <w:rPr>
          <w:rFonts w:cs="Times New Roman"/>
          <w:iCs/>
        </w:rPr>
        <w:t>this tuning</w:t>
      </w:r>
      <w:r w:rsidR="00FF24C7" w:rsidRPr="00DD5377">
        <w:rPr>
          <w:rFonts w:cs="Times New Roman"/>
          <w:iCs/>
        </w:rPr>
        <w:t>, I construct</w:t>
      </w:r>
      <w:r w:rsidR="00F332AF">
        <w:rPr>
          <w:rFonts w:cs="Times New Roman"/>
          <w:iCs/>
        </w:rPr>
        <w:t>ed</w:t>
      </w:r>
      <w:r w:rsidR="00FF24C7" w:rsidRPr="00DD5377">
        <w:rPr>
          <w:rFonts w:cs="Times New Roman"/>
          <w:iCs/>
        </w:rPr>
        <w:t xml:space="preserve"> a habitat suitability layer using an SDM with a regularization multiplier equal to 1 (i.e., default regularization) and Linear + Quadratic + Product features. The model was constructed using 5 x 5 arc minute grid layers,</w:t>
      </w:r>
      <w:r>
        <w:rPr>
          <w:rFonts w:cs="Times New Roman"/>
          <w:iCs/>
        </w:rPr>
        <w:t xml:space="preserve"> with</w:t>
      </w:r>
      <w:r w:rsidR="00FF24C7" w:rsidRPr="00DD5377">
        <w:rPr>
          <w:rFonts w:cs="Times New Roman"/>
          <w:iCs/>
        </w:rPr>
        <w:t xml:space="preserve"> the resulting habitat suitability layers projected to a Lambert Equal Area projection with grain size of 20 x 20 km. </w:t>
      </w:r>
    </w:p>
    <w:p w14:paraId="1AC8C115" w14:textId="15C2E20C" w:rsidR="00FF24C7" w:rsidRPr="00DD5377" w:rsidRDefault="00FF24C7" w:rsidP="008579EE">
      <w:pPr>
        <w:spacing w:line="480" w:lineRule="auto"/>
        <w:ind w:firstLine="720"/>
        <w:rPr>
          <w:rFonts w:cs="Times New Roman"/>
          <w:iCs/>
        </w:rPr>
      </w:pPr>
      <w:r w:rsidRPr="00DD5377">
        <w:rPr>
          <w:rFonts w:cs="Times New Roman"/>
          <w:iCs/>
        </w:rPr>
        <w:t xml:space="preserve">To </w:t>
      </w:r>
      <w:r w:rsidR="00C04B27">
        <w:rPr>
          <w:rFonts w:cs="Times New Roman"/>
          <w:iCs/>
        </w:rPr>
        <w:t>incorporate</w:t>
      </w:r>
      <w:r w:rsidRPr="00DD5377">
        <w:rPr>
          <w:rFonts w:cs="Times New Roman"/>
          <w:iCs/>
        </w:rPr>
        <w:t xml:space="preserve"> changes to the spatial structure of the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
          <w:iCs/>
        </w:rPr>
        <w:t xml:space="preserve"> </w:t>
      </w:r>
      <w:r w:rsidRPr="00DD5377">
        <w:rPr>
          <w:rFonts w:cs="Times New Roman"/>
          <w:iCs/>
        </w:rPr>
        <w:t xml:space="preserve">metapopulation through time, I constructed an SDM with 10-year aggregated layers for all dynamic predictor variables. I separated the occurrence records by the years they were recorded. For each set of occurrence records, by year, I extracted the values from the corresponding 10-year aggregate layers. These </w:t>
      </w:r>
      <w:r w:rsidR="00635AA4">
        <w:rPr>
          <w:rFonts w:cs="Times New Roman"/>
          <w:iCs/>
        </w:rPr>
        <w:t>were comprised of the</w:t>
      </w:r>
      <w:r w:rsidRPr="00DD5377">
        <w:rPr>
          <w:rFonts w:cs="Times New Roman"/>
          <w:iCs/>
        </w:rPr>
        <w:t xml:space="preserve"> ten years 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w:t>
      </w:r>
      <w:r w:rsidR="00635AA4">
        <w:rPr>
          <w:rFonts w:cs="Times New Roman"/>
          <w:iCs/>
        </w:rPr>
        <w:t>Model tuning parameters were identical to the static model described above.</w:t>
      </w:r>
    </w:p>
    <w:p w14:paraId="0A6F7597" w14:textId="6CA76063" w:rsidR="00FF24C7" w:rsidRPr="00403D24" w:rsidRDefault="00FF24C7" w:rsidP="008579EE">
      <w:pPr>
        <w:spacing w:line="480" w:lineRule="auto"/>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2F6D930F" w:rsidR="00FF24C7" w:rsidRPr="007C2AA3" w:rsidRDefault="00FF24C7" w:rsidP="008579EE">
      <w:pPr>
        <w:spacing w:line="480" w:lineRule="auto"/>
        <w:ind w:firstLine="720"/>
      </w:pPr>
      <w:r>
        <w:lastRenderedPageBreak/>
        <w:t xml:space="preserve">Linking a demographic model with a </w:t>
      </w:r>
      <w:r w:rsidR="009B7D2D">
        <w:t>SDM</w:t>
      </w:r>
      <w:r>
        <w:t xml:space="preserve"> results in a metapopulation model. Parameterization of landscape characteristics impacts the spatial structure of the metapopulation. I chose to use a grid-based model </w:t>
      </w:r>
      <w:r w:rsidR="00635AA4">
        <w:t>where</w:t>
      </w:r>
      <w:r>
        <w:t xml:space="preserve">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 constructed a metapopulation structure assuming the spatial structure did not change after 1910.</w:t>
      </w:r>
    </w:p>
    <w:p w14:paraId="7E3EED89" w14:textId="7FE19980" w:rsidR="00FF24C7" w:rsidRDefault="00635AA4" w:rsidP="008579EE">
      <w:pPr>
        <w:spacing w:line="480" w:lineRule="auto"/>
        <w:ind w:firstLine="720"/>
        <w:rPr>
          <w:rFonts w:cs="Times New Roman"/>
          <w:iCs/>
        </w:rPr>
      </w:pPr>
      <w:r>
        <w:t xml:space="preserve">To incorporate dispersal, </w:t>
      </w:r>
      <w:r w:rsidR="00FF24C7">
        <w:t>I</w:t>
      </w:r>
      <w:r>
        <w:t xml:space="preserve"> first</w:t>
      </w:r>
      <w:r w:rsidR="00FF24C7">
        <w:t xml:space="preserve"> calculated the distance between </w:t>
      </w:r>
      <w:r w:rsidR="00C672EF">
        <w:t>patches</w:t>
      </w:r>
      <w:r w:rsidR="00FF24C7">
        <w:t xml:space="preserve"> as the distance between centers (i.e., 20 km for adjacent cells). I </w:t>
      </w:r>
      <w:r>
        <w:t xml:space="preserve">then </w:t>
      </w:r>
      <w:r w:rsidR="00FF24C7">
        <w:t xml:space="preserve">parameterized a dispersal distance function using reported dispersal rates for </w:t>
      </w:r>
      <w:r>
        <w:t xml:space="preserve">a </w:t>
      </w:r>
      <w:r w:rsidR="00FF24C7">
        <w:t>similar</w:t>
      </w:r>
      <w:r>
        <w:t xml:space="preserve"> </w:t>
      </w:r>
      <w:r w:rsidR="00FF24C7">
        <w:t>invasive species</w:t>
      </w:r>
      <w:r>
        <w:t xml:space="preserve">, </w:t>
      </w:r>
      <w:proofErr w:type="spellStart"/>
      <w:r>
        <w:rPr>
          <w:i/>
        </w:rPr>
        <w:t>Celastrus</w:t>
      </w:r>
      <w:proofErr w:type="spellEnd"/>
      <w:r>
        <w:rPr>
          <w:i/>
        </w:rPr>
        <w:t xml:space="preserve"> </w:t>
      </w:r>
      <w:proofErr w:type="spellStart"/>
      <w:r>
        <w:rPr>
          <w:i/>
        </w:rPr>
        <w:t>orbiculatus</w:t>
      </w:r>
      <w:proofErr w:type="spellEnd"/>
      <w:r w:rsidR="00FF24C7">
        <w:t xml:space="preserve"> </w:t>
      </w:r>
      <w:r w:rsidR="00910A69" w:rsidRPr="00910A69">
        <w:rPr>
          <w:noProof/>
        </w:rPr>
        <w:t>(Merow et al. 2011)</w:t>
      </w:r>
      <w:r>
        <w:rPr>
          <w:noProof/>
        </w:rPr>
        <w:t>,</w:t>
      </w:r>
      <w:r w:rsidR="00FF24C7">
        <w:t xml:space="preserve"> and data for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t xml:space="preserve">reported by Berg </w:t>
      </w:r>
      <w:r w:rsidR="00FF24C7" w:rsidRPr="001701E5">
        <w:rPr>
          <w:noProof/>
        </w:rPr>
        <w:t>(2011)</w:t>
      </w:r>
      <w:r w:rsidR="00FF24C7">
        <w:t xml:space="preserve"> and </w:t>
      </w:r>
      <w:proofErr w:type="spellStart"/>
      <w:r w:rsidR="00FF24C7">
        <w:t>Hampe</w:t>
      </w:r>
      <w:proofErr w:type="spellEnd"/>
      <w:r w:rsidR="00FF24C7">
        <w:t xml:space="preserve"> </w:t>
      </w:r>
      <w:r w:rsidR="00FF24C7" w:rsidRPr="001701E5">
        <w:rPr>
          <w:noProof/>
        </w:rPr>
        <w:t>(2004, 2008)</w:t>
      </w:r>
      <w:r w:rsidR="00FC15F8">
        <w:t xml:space="preserve">. Though there is </w:t>
      </w:r>
      <w:r w:rsidR="00404DA2">
        <w:t>little</w:t>
      </w:r>
      <w:r w:rsidR="00FF24C7">
        <w:t xml:space="preserve"> information 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dispersal rates, existing data suggest that dispersal by avian frugivores in limited to a local region. However, as with many invasive species, there can be random long-distance dispersal (LDD) events</w:t>
      </w:r>
      <w:r w:rsidR="00404DA2">
        <w:rPr>
          <w:rFonts w:cs="Times New Roman"/>
          <w:iCs/>
        </w:rPr>
        <w:t>, potentially</w:t>
      </w:r>
      <w:r w:rsidR="00FF24C7">
        <w:rPr>
          <w:rFonts w:cs="Times New Roman"/>
          <w:iCs/>
        </w:rPr>
        <w:t xml:space="preserve"> facilitated by human</w:t>
      </w:r>
      <w:r w:rsidR="00404DA2">
        <w:rPr>
          <w:rFonts w:cs="Times New Roman"/>
          <w:iCs/>
        </w:rPr>
        <w:t>s</w:t>
      </w:r>
      <w:r w:rsidR="00FF24C7">
        <w:rPr>
          <w:rFonts w:cs="Times New Roman"/>
          <w:iCs/>
        </w:rPr>
        <w:t>.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w:t>
      </w:r>
      <w:r w:rsidR="00404DA2">
        <w:rPr>
          <w:rFonts w:cs="Times New Roman"/>
          <w:iCs/>
        </w:rPr>
        <w:t xml:space="preserve">is second </w:t>
      </w:r>
      <w:r w:rsidR="00FF24C7">
        <w:rPr>
          <w:rFonts w:cs="Times New Roman"/>
          <w:iCs/>
        </w:rPr>
        <w:t xml:space="preserve">scenario </w:t>
      </w:r>
      <w:r w:rsidR="00404DA2">
        <w:rPr>
          <w:rFonts w:cs="Times New Roman"/>
          <w:iCs/>
        </w:rPr>
        <w:t>assumes</w:t>
      </w:r>
      <w:r w:rsidR="00FF24C7">
        <w:rPr>
          <w:rFonts w:cs="Times New Roman"/>
          <w:iCs/>
        </w:rPr>
        <w:t xml:space="preserve"> that humans are the primary vectors </w:t>
      </w:r>
      <w:r w:rsidR="002366A2">
        <w:rPr>
          <w:rFonts w:cs="Times New Roman"/>
          <w:iCs/>
        </w:rPr>
        <w:t>for</w:t>
      </w:r>
      <w:r w:rsidR="00FF24C7">
        <w:rPr>
          <w:rFonts w:cs="Times New Roman"/>
          <w:iCs/>
        </w:rPr>
        <w:t xml:space="preserve"> LDD</w:t>
      </w:r>
      <w:r w:rsidR="002366A2">
        <w:rPr>
          <w:rFonts w:cs="Times New Roman"/>
          <w:iCs/>
        </w:rPr>
        <w:t>.</w:t>
      </w:r>
    </w:p>
    <w:p w14:paraId="791AFDE3" w14:textId="6B33F0F5" w:rsidR="009B7D2D" w:rsidRPr="00930C91" w:rsidRDefault="00744B34" w:rsidP="008579EE">
      <w:pPr>
        <w:spacing w:line="480" w:lineRule="auto"/>
        <w:ind w:firstLine="720"/>
        <w:rPr>
          <w:rFonts w:cs="Times New Roman"/>
          <w:iCs/>
        </w:rPr>
      </w:pPr>
      <w:r>
        <w:rPr>
          <w:rFonts w:cs="Times New Roman"/>
          <w:iCs/>
        </w:rPr>
        <w:lastRenderedPageBreak/>
        <w:t>E</w:t>
      </w:r>
      <w:r w:rsidR="009B7D2D">
        <w:rPr>
          <w:rFonts w:cs="Times New Roman"/>
          <w:iCs/>
        </w:rPr>
        <w:t>stimat</w:t>
      </w:r>
      <w:r>
        <w:rPr>
          <w:rFonts w:cs="Times New Roman"/>
          <w:iCs/>
        </w:rPr>
        <w:t>es of</w:t>
      </w:r>
      <w:r w:rsidR="009B7D2D">
        <w:rPr>
          <w:rFonts w:cs="Times New Roman"/>
          <w:iCs/>
        </w:rPr>
        <w:t xml:space="preserve"> patch carrying capacity is necessary </w:t>
      </w:r>
      <w:r>
        <w:rPr>
          <w:rFonts w:cs="Times New Roman"/>
          <w:iCs/>
        </w:rPr>
        <w:t>to</w:t>
      </w:r>
      <w:r w:rsidR="009B7D2D">
        <w:rPr>
          <w:rFonts w:cs="Times New Roman"/>
          <w:iCs/>
        </w:rPr>
        <w:t xml:space="preserve"> incorporat</w:t>
      </w:r>
      <w:r>
        <w:rPr>
          <w:rFonts w:cs="Times New Roman"/>
          <w:iCs/>
        </w:rPr>
        <w:t xml:space="preserve">e </w:t>
      </w:r>
      <w:r w:rsidR="009B7D2D">
        <w:rPr>
          <w:rFonts w:cs="Times New Roman"/>
          <w:iCs/>
        </w:rPr>
        <w:t xml:space="preserve">density dependence processes into these models. </w:t>
      </w:r>
      <w:r w:rsidR="00930C91">
        <w:rPr>
          <w:rFonts w:cs="Times New Roman"/>
          <w:iCs/>
        </w:rPr>
        <w:t xml:space="preserve">The </w:t>
      </w:r>
      <w:r>
        <w:rPr>
          <w:rFonts w:cs="Times New Roman"/>
          <w:iCs/>
        </w:rPr>
        <w:t>effects</w:t>
      </w:r>
      <w:r w:rsidR="00930C91">
        <w:rPr>
          <w:rFonts w:cs="Times New Roman"/>
          <w:iCs/>
        </w:rPr>
        <w:t xml:space="preserve">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FB05FB">
        <w:rPr>
          <w:rFonts w:eastAsiaTheme="minorEastAsia" w:cs="Times New Roman"/>
          <w:iCs/>
        </w:rPr>
        <w:t xml:space="preserve">Habitat suitability as calculated by SDMs </w:t>
      </w:r>
      <w:r>
        <w:rPr>
          <w:rFonts w:eastAsiaTheme="minorEastAsia" w:cs="Times New Roman"/>
          <w:iCs/>
        </w:rPr>
        <w:t>can</w:t>
      </w:r>
      <w:r w:rsidR="00FB05FB">
        <w:rPr>
          <w:rFonts w:eastAsiaTheme="minorEastAsia" w:cs="Times New Roman"/>
          <w:iCs/>
        </w:rPr>
        <w:t xml:space="preserve"> adequate</w:t>
      </w:r>
      <w:r>
        <w:rPr>
          <w:rFonts w:eastAsiaTheme="minorEastAsia" w:cs="Times New Roman"/>
          <w:iCs/>
        </w:rPr>
        <w:t>ly</w:t>
      </w:r>
      <w:r w:rsidR="00FB05FB">
        <w:rPr>
          <w:rFonts w:eastAsiaTheme="minorEastAsia" w:cs="Times New Roman"/>
          <w:iCs/>
        </w:rPr>
        <w:t xml:space="preserve"> estimate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w:t>
      </w:r>
      <w:r w:rsidR="00DB25D9" w:rsidRPr="00744B34">
        <w:rPr>
          <w:rFonts w:eastAsiaTheme="minorEastAsia" w:cs="Times New Roman"/>
          <w:iCs/>
          <w:shd w:val="clear" w:color="auto" w:fill="FFFF00"/>
        </w:rPr>
        <w:t xml:space="preserve">Related estimates for carrying capacity were calculated for an alternative ceiling type density dependence model by multiplying the number of cells deemed suitable in a patch by 40, which is approximately the number of individuals observed in the </w:t>
      </w:r>
      <w:r w:rsidR="00DD71BE">
        <w:rPr>
          <w:rFonts w:eastAsiaTheme="minorEastAsia" w:cs="Times New Roman"/>
          <w:iCs/>
          <w:shd w:val="clear" w:color="auto" w:fill="FFFF00"/>
        </w:rPr>
        <w:t xml:space="preserve">most </w:t>
      </w:r>
      <w:r w:rsidR="00DB25D9" w:rsidRPr="00744B34">
        <w:rPr>
          <w:rFonts w:eastAsiaTheme="minorEastAsia" w:cs="Times New Roman"/>
          <w:iCs/>
          <w:shd w:val="clear" w:color="auto" w:fill="FFFF00"/>
        </w:rPr>
        <w:t>dense</w:t>
      </w:r>
      <w:r w:rsidR="00DD71BE">
        <w:rPr>
          <w:rFonts w:eastAsiaTheme="minorEastAsia" w:cs="Times New Roman"/>
          <w:iCs/>
          <w:shd w:val="clear" w:color="auto" w:fill="FFFF00"/>
        </w:rPr>
        <w:t xml:space="preserve"> </w:t>
      </w:r>
      <w:r w:rsidR="00DB25D9" w:rsidRPr="00744B34">
        <w:rPr>
          <w:rFonts w:eastAsiaTheme="minorEastAsia" w:cs="Times New Roman"/>
          <w:iCs/>
          <w:shd w:val="clear" w:color="auto" w:fill="FFFF00"/>
        </w:rPr>
        <w:t>2 x 2 m plots in my field observations.</w:t>
      </w:r>
    </w:p>
    <w:p w14:paraId="4F2B96EE" w14:textId="77777777" w:rsidR="00FF24C7" w:rsidRPr="00403D24" w:rsidRDefault="00FF24C7" w:rsidP="008579EE">
      <w:pPr>
        <w:spacing w:line="480" w:lineRule="auto"/>
        <w:rPr>
          <w:i/>
        </w:rPr>
      </w:pPr>
      <w:r w:rsidRPr="00403D24">
        <w:rPr>
          <w:i/>
        </w:rPr>
        <w:t>Exploring parameter space via global sensitivity analysis</w:t>
      </w:r>
    </w:p>
    <w:p w14:paraId="564A1388" w14:textId="6D07E3C2" w:rsidR="00FF24C7" w:rsidRPr="008101FF" w:rsidRDefault="00FF24C7" w:rsidP="008579EE">
      <w:pPr>
        <w:spacing w:line="480" w:lineRule="auto"/>
        <w:ind w:firstLine="720"/>
      </w:pPr>
      <w:r>
        <w:t xml:space="preserve">I applied </w:t>
      </w:r>
      <w:r w:rsidR="006F48A0">
        <w:t>a global sensitivity analysis (GSA) approach</w:t>
      </w:r>
      <w:r>
        <w:t xml:space="preserve"> to examine parameter uncertainty space and find regions of this space resulting in simulations that closely matched </w:t>
      </w:r>
      <w:r w:rsidR="006F48A0">
        <w:t xml:space="preserve">the </w:t>
      </w:r>
      <w:r>
        <w:t>patterns of historical occurrences</w:t>
      </w:r>
      <w:r w:rsidR="006F48A0">
        <w:t xml:space="preserve"> (</w:t>
      </w:r>
      <w:r w:rsidR="006F48A0" w:rsidRPr="006F48A0">
        <w:rPr>
          <w:shd w:val="clear" w:color="auto" w:fill="FFFF00"/>
        </w:rPr>
        <w:t>AIELLO-LAMMENS GSA REF</w:t>
      </w:r>
      <w:r w:rsidR="006F48A0">
        <w:t>)</w:t>
      </w:r>
      <w:r>
        <w:t>.</w:t>
      </w:r>
      <w:r>
        <w:rPr>
          <w:rFonts w:cs="Times New Roman"/>
          <w:iCs/>
        </w:rPr>
        <w:t xml:space="preserve"> Additionally, I examined the relative influence of input parameter variation on measures of simulation fit. I generated 500 </w:t>
      </w:r>
      <w:r w:rsidR="00BB23C0">
        <w:rPr>
          <w:rFonts w:cs="Times New Roman"/>
          <w:iCs/>
        </w:rPr>
        <w:t xml:space="preserve">random </w:t>
      </w:r>
      <w:r>
        <w:rPr>
          <w:rFonts w:cs="Times New Roman"/>
          <w:iCs/>
        </w:rPr>
        <w:t xml:space="preserve">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w:t>
      </w:r>
      <w:r w:rsidR="00BB23C0">
        <w:rPr>
          <w:rFonts w:cs="Times New Roman"/>
          <w:iCs/>
        </w:rPr>
        <w:t>estimates</w:t>
      </w:r>
      <w:r>
        <w:rPr>
          <w:rFonts w:cs="Times New Roman"/>
          <w:iCs/>
        </w:rPr>
        <w:t xml:space="preserve"> culled from published literature, and descriptions of </w:t>
      </w:r>
      <w:r>
        <w:rPr>
          <w:rFonts w:cs="Times New Roman"/>
          <w:i/>
          <w:iCs/>
        </w:rPr>
        <w:t xml:space="preserve">F. </w:t>
      </w:r>
      <w:proofErr w:type="spellStart"/>
      <w:r>
        <w:rPr>
          <w:rFonts w:cs="Times New Roman"/>
          <w:i/>
          <w:iCs/>
        </w:rPr>
        <w:t>alnus</w:t>
      </w:r>
      <w:proofErr w:type="spellEnd"/>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w:t>
      </w:r>
      <w:r>
        <w:rPr>
          <w:rFonts w:cs="Times New Roman"/>
          <w:iCs/>
        </w:rPr>
        <w:lastRenderedPageBreak/>
        <w:t xml:space="preserve">functional description of density dependence and changes in land-use through time, I created four simulations for each of the 500 parameter sets representing all model structure combinations: ceiling density dependence + land-use change, ceiling density dependence + no land-use change, </w:t>
      </w:r>
      <w:commentRangeStart w:id="3"/>
      <w:r>
        <w:rPr>
          <w:rFonts w:cs="Times New Roman"/>
          <w:iCs/>
        </w:rPr>
        <w:t xml:space="preserve">effective density </w:t>
      </w:r>
      <w:commentRangeEnd w:id="3"/>
      <w:r w:rsidR="006A51F4">
        <w:rPr>
          <w:rStyle w:val="CommentReference"/>
        </w:rPr>
        <w:commentReference w:id="3"/>
      </w:r>
      <w:r>
        <w:rPr>
          <w:rFonts w:cs="Times New Roman"/>
          <w:iCs/>
        </w:rPr>
        <w:t>dependence + land-use change, and effective density</w:t>
      </w:r>
      <w:r w:rsidR="00BB23C0">
        <w:rPr>
          <w:rFonts w:cs="Times New Roman"/>
          <w:iCs/>
        </w:rPr>
        <w:t xml:space="preserve"> dependence</w:t>
      </w:r>
      <w:r>
        <w:rPr>
          <w:rFonts w:cs="Times New Roman"/>
          <w:iCs/>
        </w:rPr>
        <w:t xml:space="preserve">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density dependence + land-use change, but differing on the LDD scenario applied. Thus, these two sets of 500 simulations were matched to each other, but not to the other 2000 simulations.</w:t>
      </w:r>
    </w:p>
    <w:p w14:paraId="72DC37E6" w14:textId="123D8CB0" w:rsidR="00FF24C7" w:rsidRPr="0072431B" w:rsidRDefault="00FF24C7" w:rsidP="008579EE">
      <w:pPr>
        <w:spacing w:line="480" w:lineRule="auto"/>
        <w:ind w:firstLine="720"/>
        <w:rPr>
          <w:rFonts w:cs="Times New Roman"/>
          <w:iCs/>
        </w:rPr>
      </w:pPr>
      <w:r>
        <w:rPr>
          <w:rFonts w:cs="Times New Roman"/>
          <w:iCs/>
        </w:rPr>
        <w:t xml:space="preserve">Model evaluation metrics,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00BB23C0" w:rsidRPr="00BB23C0">
        <w:rPr>
          <w:shd w:val="clear" w:color="auto" w:fill="FFFF00"/>
        </w:rPr>
        <w:t>AIELLO-LAMMENS REF</w:t>
      </w:r>
      <w:r w:rsidR="00BB23C0">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w:t>
      </w:r>
      <w:r>
        <w:rPr>
          <w:rFonts w:cs="Times New Roman"/>
          <w:iCs/>
        </w:rPr>
        <w:lastRenderedPageBreak/>
        <w:t xml:space="preserve">curves and relative influence values to determine the parameter values that best matched the historic occurrence patterns for </w:t>
      </w:r>
      <w:r>
        <w:rPr>
          <w:rFonts w:cs="Times New Roman"/>
          <w:i/>
          <w:iCs/>
        </w:rPr>
        <w:t xml:space="preserve">F. </w:t>
      </w:r>
      <w:proofErr w:type="spellStart"/>
      <w:r>
        <w:rPr>
          <w:rFonts w:cs="Times New Roman"/>
          <w:i/>
          <w:iCs/>
        </w:rPr>
        <w:t>alnus</w:t>
      </w:r>
      <w:proofErr w:type="spellEnd"/>
      <w:r>
        <w:rPr>
          <w:rFonts w:cs="Times New Roman"/>
          <w:i/>
          <w:iCs/>
        </w:rPr>
        <w:t>.</w:t>
      </w:r>
    </w:p>
    <w:p w14:paraId="05595730" w14:textId="77777777" w:rsidR="00FF24C7" w:rsidRPr="00403D24" w:rsidRDefault="00FF24C7" w:rsidP="008579EE">
      <w:pPr>
        <w:spacing w:line="480" w:lineRule="auto"/>
        <w:rPr>
          <w:i/>
        </w:rPr>
      </w:pPr>
      <w:r w:rsidRPr="00403D24">
        <w:rPr>
          <w:i/>
        </w:rPr>
        <w:t>Model evaluation metrics</w:t>
      </w:r>
    </w:p>
    <w:p w14:paraId="4F727DD1" w14:textId="64F1762E" w:rsidR="00FF24C7" w:rsidRPr="003013D3" w:rsidRDefault="00FF24C7" w:rsidP="008579EE">
      <w:pPr>
        <w:spacing w:line="480" w:lineRule="auto"/>
        <w:ind w:firstLine="720"/>
      </w:pPr>
      <w:r>
        <w:t xml:space="preserve">I used two approaches to evaluate how well simulations matched the historic pattern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sidR="00BB23C0">
        <w:rPr>
          <w:rFonts w:cs="Times New Roman"/>
          <w:iCs/>
        </w:rPr>
        <w:t>(</w:t>
      </w:r>
      <w:r>
        <w:rPr>
          <w:rFonts w:cs="Times New Roman"/>
          <w:iCs/>
        </w:rPr>
        <w:t xml:space="preserve">as described in </w:t>
      </w:r>
      <w:r w:rsidR="00BB23C0" w:rsidRPr="00BB23C0">
        <w:rPr>
          <w:rFonts w:cs="Times New Roman"/>
          <w:iCs/>
          <w:shd w:val="clear" w:color="auto" w:fill="FFFF00"/>
        </w:rPr>
        <w:t>Aiello-Lammens in review</w:t>
      </w:r>
      <w:r w:rsidR="00BB23C0">
        <w:rPr>
          <w:rFonts w:cs="Times New Roman"/>
          <w:iCs/>
        </w:rPr>
        <w:t>)</w:t>
      </w:r>
      <w:r>
        <w:t xml:space="preserve">. One was based on metrics calculated using a confusion matrix </w:t>
      </w:r>
      <w:r w:rsidR="00910A69" w:rsidRPr="00910A69">
        <w:rPr>
          <w:noProof/>
        </w:rPr>
        <w:t>(Fielding and Bell 1997)</w:t>
      </w:r>
      <w:r>
        <w:t xml:space="preserve"> and the other was based on minimizing a generic loss function comparing two cumulative area of occurrence curves.</w:t>
      </w:r>
    </w:p>
    <w:p w14:paraId="7651894C" w14:textId="77777777" w:rsidR="00FF24C7" w:rsidRPr="00A823E4" w:rsidRDefault="00FF24C7" w:rsidP="008579EE">
      <w:pPr>
        <w:spacing w:line="480" w:lineRule="auto"/>
      </w:pPr>
      <w:r w:rsidRPr="00403D24">
        <w:rPr>
          <w:i/>
        </w:rPr>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8579EE">
            <w:pPr>
              <w:spacing w:line="480" w:lineRule="auto"/>
              <w:jc w:val="center"/>
            </w:pPr>
          </w:p>
        </w:tc>
        <w:tc>
          <w:tcPr>
            <w:tcW w:w="1350" w:type="dxa"/>
            <w:vAlign w:val="center"/>
          </w:tcPr>
          <w:p w14:paraId="60DDC591" w14:textId="77777777" w:rsidR="00FF24C7" w:rsidRDefault="00FF24C7" w:rsidP="008579EE">
            <w:pPr>
              <w:spacing w:line="480" w:lineRule="auto"/>
              <w:jc w:val="center"/>
            </w:pPr>
          </w:p>
        </w:tc>
        <w:tc>
          <w:tcPr>
            <w:tcW w:w="5130" w:type="dxa"/>
            <w:gridSpan w:val="2"/>
            <w:vAlign w:val="center"/>
          </w:tcPr>
          <w:p w14:paraId="36F13447" w14:textId="77777777" w:rsidR="00FF24C7" w:rsidRDefault="00FF24C7" w:rsidP="008579EE">
            <w:pPr>
              <w:spacing w:line="480" w:lineRule="auto"/>
              <w:jc w:val="center"/>
            </w:pPr>
            <w:r>
              <w:t>Actual Status</w:t>
            </w:r>
          </w:p>
        </w:tc>
      </w:tr>
      <w:tr w:rsidR="00FF24C7" w14:paraId="4AB01A66" w14:textId="77777777" w:rsidTr="00930C91">
        <w:tc>
          <w:tcPr>
            <w:tcW w:w="1638" w:type="dxa"/>
            <w:vAlign w:val="center"/>
          </w:tcPr>
          <w:p w14:paraId="6F88F1F9" w14:textId="77777777" w:rsidR="00FF24C7" w:rsidRDefault="00FF24C7" w:rsidP="008579EE">
            <w:pPr>
              <w:spacing w:line="480" w:lineRule="auto"/>
              <w:jc w:val="center"/>
            </w:pPr>
          </w:p>
        </w:tc>
        <w:tc>
          <w:tcPr>
            <w:tcW w:w="1350" w:type="dxa"/>
            <w:vAlign w:val="center"/>
          </w:tcPr>
          <w:p w14:paraId="73B7CF1F" w14:textId="77777777" w:rsidR="00FF24C7" w:rsidRDefault="00FF24C7" w:rsidP="008579EE">
            <w:pPr>
              <w:spacing w:line="480" w:lineRule="auto"/>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8579EE">
            <w:pPr>
              <w:spacing w:line="480" w:lineRule="auto"/>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8579EE">
            <w:pPr>
              <w:spacing w:line="480" w:lineRule="auto"/>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8579EE">
            <w:pPr>
              <w:spacing w:line="480" w:lineRule="auto"/>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8579EE">
            <w:pPr>
              <w:spacing w:line="480" w:lineRule="auto"/>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8579EE">
            <w:pPr>
              <w:spacing w:line="480" w:lineRule="auto"/>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8579EE">
            <w:pPr>
              <w:spacing w:line="480" w:lineRule="auto"/>
              <w:jc w:val="center"/>
            </w:pPr>
            <w:r>
              <w:t>False positive (B)</w:t>
            </w:r>
          </w:p>
        </w:tc>
      </w:tr>
      <w:tr w:rsidR="00FF24C7" w14:paraId="229B9679" w14:textId="77777777" w:rsidTr="00930C91">
        <w:tc>
          <w:tcPr>
            <w:tcW w:w="1638" w:type="dxa"/>
            <w:vMerge/>
            <w:vAlign w:val="center"/>
          </w:tcPr>
          <w:p w14:paraId="727546D7" w14:textId="77777777" w:rsidR="00FF24C7" w:rsidRDefault="00FF24C7" w:rsidP="008579EE">
            <w:pPr>
              <w:spacing w:line="480" w:lineRule="auto"/>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8579EE">
            <w:pPr>
              <w:spacing w:line="480" w:lineRule="auto"/>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8579EE">
            <w:pPr>
              <w:spacing w:line="480" w:lineRule="auto"/>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8579EE">
            <w:pPr>
              <w:spacing w:line="480" w:lineRule="auto"/>
              <w:jc w:val="center"/>
            </w:pPr>
            <w:r>
              <w:t>True absence (D)</w:t>
            </w:r>
          </w:p>
        </w:tc>
      </w:tr>
    </w:tbl>
    <w:p w14:paraId="45E869FC" w14:textId="77777777" w:rsidR="00FF24C7" w:rsidRDefault="00FF24C7" w:rsidP="008579EE">
      <w:pPr>
        <w:spacing w:line="480" w:lineRule="auto"/>
      </w:pPr>
    </w:p>
    <w:p w14:paraId="0036D413" w14:textId="2279E941" w:rsidR="00FF24C7" w:rsidRDefault="00FF24C7" w:rsidP="008579EE">
      <w:pPr>
        <w:spacing w:line="480" w:lineRule="auto"/>
        <w:rPr>
          <w:rFonts w:cs="Times New Roman"/>
          <w:iCs/>
        </w:rPr>
      </w:pPr>
      <w:r>
        <w:t xml:space="preserve">In this analysis, I considered the historical occurrence observations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to occur (C). </w:t>
      </w:r>
      <w:r w:rsidR="002A5F68">
        <w:rPr>
          <w:rFonts w:cs="Times New Roman"/>
          <w:iCs/>
        </w:rPr>
        <w:t>F</w:t>
      </w:r>
      <w:r>
        <w:rPr>
          <w:rFonts w:cs="Times New Roman"/>
          <w:iCs/>
        </w:rPr>
        <w:t xml:space="preserve">alse positives (B) and true absences (D) were challenging to estimate </w:t>
      </w:r>
      <w:r>
        <w:t xml:space="preserve">because the data collected for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occurrences was presence only. It did not include verified absence data, and thus the values of B and D may not be accurate </w:t>
      </w:r>
      <w:r w:rsidR="00910A69" w:rsidRPr="00910A69">
        <w:rPr>
          <w:rFonts w:cs="Times New Roman"/>
          <w:iCs/>
          <w:noProof/>
        </w:rPr>
        <w:t xml:space="preserve">(Boyce et al. </w:t>
      </w:r>
      <w:r w:rsidR="00910A69" w:rsidRPr="00910A69">
        <w:rPr>
          <w:rFonts w:cs="Times New Roman"/>
          <w:iCs/>
          <w:noProof/>
        </w:rPr>
        <w:lastRenderedPageBreak/>
        <w:t>2002)</w:t>
      </w:r>
      <w:r>
        <w:rPr>
          <w:rFonts w:cs="Times New Roman"/>
          <w:iCs/>
        </w:rPr>
        <w:t xml:space="preserve">. However, these values can be important metrics for estimating simulation over prediction. I accounted for the lack of verified absence data by considering simulation predictions in only a subset of patches where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historically (974 of 3423 patches; associated species are defined in</w:t>
      </w:r>
      <w:r w:rsidR="002A5F68">
        <w:rPr>
          <w:rFonts w:cs="Times New Roman"/>
          <w:iCs/>
        </w:rPr>
        <w:t xml:space="preserve"> </w:t>
      </w:r>
      <w:r w:rsidR="002A5F68" w:rsidRPr="002A5F68">
        <w:rPr>
          <w:rFonts w:cs="Times New Roman"/>
          <w:iCs/>
          <w:shd w:val="clear" w:color="auto" w:fill="FFFF00"/>
        </w:rPr>
        <w:t>AIELLO-LAMMENS IN REVIEW</w:t>
      </w:r>
      <w:r>
        <w:rPr>
          <w:rFonts w:cs="Times New Roman"/>
          <w:iCs/>
        </w:rPr>
        <w:t xml:space="preserve">). It is not possible to be certain that a patch in which one of the associated species was observed but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sidR="00910A69" w:rsidRPr="00910A69">
        <w:rPr>
          <w:rFonts w:cs="Times New Roman"/>
          <w:iCs/>
          <w:noProof/>
        </w:rPr>
        <w:t>(Fielding and Bell 1997)</w:t>
      </w:r>
      <w:r>
        <w:rPr>
          <w:rFonts w:cs="Times New Roman"/>
          <w:iCs/>
        </w:rPr>
        <w:t>. In terms of the area of occurrence, positive predictive power is equal to:</w:t>
      </w:r>
    </w:p>
    <w:p w14:paraId="5272831D" w14:textId="77777777" w:rsidR="00FF24C7" w:rsidRPr="002E57E3" w:rsidRDefault="00EF6CD3"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8579EE">
      <w:pPr>
        <w:spacing w:line="480" w:lineRule="auto"/>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predicted occupied and observed occupied. </w:t>
      </w:r>
      <w:r>
        <w:rPr>
          <w:rFonts w:eastAsiaTheme="minorEastAsia"/>
        </w:rPr>
        <w:t xml:space="preserve">As false positives (B) 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 xml:space="preserve">the positive predictive power increases. </w:t>
      </w:r>
      <w:r w:rsidRPr="002A5F68">
        <w:rPr>
          <w:rFonts w:eastAsiaTheme="minorEastAsia"/>
          <w:shd w:val="clear" w:color="auto" w:fill="FFFF00"/>
        </w:rPr>
        <w:t>Such a result would occur if more patches were in fact occupied than were observed as being so.</w:t>
      </w:r>
    </w:p>
    <w:p w14:paraId="050F5DC7" w14:textId="3FE54569" w:rsidR="00FF24C7" w:rsidRDefault="00FF24C7" w:rsidP="008579EE">
      <w:pPr>
        <w:spacing w:line="480" w:lineRule="auto"/>
        <w:ind w:firstLine="720"/>
      </w:pPr>
      <w:r w:rsidRPr="008C58AC">
        <w:t>I</w:t>
      </w:r>
      <w:r>
        <w:t xml:space="preserve"> </w:t>
      </w:r>
      <w:r w:rsidR="002A5F68">
        <w:t xml:space="preserve">also </w:t>
      </w:r>
      <w:r>
        <w:t xml:space="preserve">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rsidR="00910A69" w:rsidRPr="00910A69">
        <w:rPr>
          <w:noProof/>
        </w:rPr>
        <w:t>(Fielding and Bell 1997)</w:t>
      </w:r>
      <w:r>
        <w:t xml:space="preserve">. In terms of area of occurrence, this measure is: </w:t>
      </w:r>
    </w:p>
    <w:p w14:paraId="398D48C6" w14:textId="77777777" w:rsidR="00FF24C7" w:rsidRPr="00DC7E67" w:rsidRDefault="00EF6CD3"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59D04470" w:rsidR="00FF24C7" w:rsidRDefault="002A5F68" w:rsidP="008579EE">
      <w:pPr>
        <w:spacing w:line="480" w:lineRule="auto"/>
        <w:rPr>
          <w:rFonts w:eastAsiaTheme="minorEastAsia" w:cs="Times New Roman"/>
        </w:rPr>
      </w:pPr>
      <w:r>
        <w:rPr>
          <w:rFonts w:eastAsiaTheme="minorEastAsia" w:cs="Times New Roman"/>
        </w:rPr>
        <w:t>The</w:t>
      </w:r>
      <w:r w:rsidR="00FF24C7">
        <w:rPr>
          <w:rFonts w:eastAsiaTheme="minorEastAsia" w:cs="Times New Roman"/>
        </w:rPr>
        <w:t xml:space="preserve">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that are </w:t>
      </w:r>
      <w:r w:rsidR="00FF24C7">
        <w:rPr>
          <w:rFonts w:eastAsiaTheme="minorEastAsia" w:cs="Times New Roman"/>
          <w:i/>
        </w:rPr>
        <w:t>not</w:t>
      </w:r>
      <w:r w:rsidR="00FF24C7">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sidR="00FF24C7">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sidR="00FF24C7">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then the sensitivity is small and the omission rate is high. Likewise, as the sensitivity approaches a value of 1, the omission rate approaches 0. This measure does not include any information concerning absences, and is often used as a measure of model fit in simulations using presence only data </w:t>
      </w:r>
      <w:r w:rsidR="00910A69" w:rsidRPr="00910A69">
        <w:rPr>
          <w:rFonts w:eastAsiaTheme="minorEastAsia" w:cs="Times New Roman"/>
          <w:noProof/>
        </w:rPr>
        <w:t>(Boyce et al. 2002, Merow et al. 2011)</w:t>
      </w:r>
      <w:r w:rsidR="00FF24C7">
        <w:rPr>
          <w:rFonts w:eastAsiaTheme="minorEastAsia" w:cs="Times New Roman"/>
        </w:rPr>
        <w:t>.</w:t>
      </w:r>
    </w:p>
    <w:p w14:paraId="00E8BF4D" w14:textId="497AE0E3" w:rsidR="00FF24C7" w:rsidRPr="00ED6FDB" w:rsidRDefault="00FF24C7" w:rsidP="008579EE">
      <w:pPr>
        <w:spacing w:line="480" w:lineRule="auto"/>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w:t>
      </w:r>
      <w:r w:rsidR="002A5F68">
        <w:rPr>
          <w:rFonts w:eastAsiaTheme="minorEastAsia" w:cs="Times New Roman"/>
        </w:rPr>
        <w:t>of</w:t>
      </w:r>
      <w:r>
        <w:rPr>
          <w:rFonts w:eastAsiaTheme="minorEastAsia" w:cs="Times New Roman"/>
        </w:rPr>
        <w:t xml:space="preserve">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0A123611" w:rsidR="00FF24C7" w:rsidRDefault="00FF24C7" w:rsidP="008579EE">
      <w:pPr>
        <w:spacing w:line="480" w:lineRule="auto"/>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w:t>
      </w:r>
      <w:r>
        <w:rPr>
          <w:rFonts w:cs="Times New Roman"/>
          <w:iCs/>
        </w:rPr>
        <w:lastRenderedPageBreak/>
        <w:t xml:space="preserve">records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a group of associated species (i.e., cumulative area of occurrence curves). </w:t>
      </w:r>
      <w:r w:rsidRPr="002A5F68">
        <w:rPr>
          <w:rFonts w:cs="Times New Roman"/>
          <w:iCs/>
          <w:shd w:val="clear" w:color="auto" w:fill="FF0000"/>
        </w:rPr>
        <w:t xml:space="preserve">Because the spatial resolution of the current study is different than that used in these previous calculations (20 x 20 km versus 5 x 5 arcmin), I recalculated a cumulative occupied area curve for the historical observations. </w:t>
      </w:r>
      <w:r>
        <w:rPr>
          <w:rFonts w:cs="Times New Roman"/>
          <w:iCs/>
        </w:rPr>
        <w:t xml:space="preserve">As with the calculations of positive predictive power and sensitivity, I limited the calculation of cumulative occupied area to those patches in which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EF6CD3" w:rsidP="008579EE">
      <w:pPr>
        <w:spacing w:line="480" w:lineRule="auto"/>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8579EE">
      <w:pPr>
        <w:spacing w:line="480" w:lineRule="auto"/>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3D77698A" w:rsidR="00FF24C7" w:rsidRPr="00B10B30" w:rsidRDefault="00FF24C7" w:rsidP="008579EE">
      <w:pPr>
        <w:spacing w:line="480" w:lineRule="auto"/>
        <w:rPr>
          <w:rFonts w:cs="Times New Roman"/>
          <w:iCs/>
        </w:rPr>
      </w:pPr>
      <w:r>
        <w:rPr>
          <w:rFonts w:eastAsiaTheme="minorEastAsia"/>
        </w:rPr>
        <w:t xml:space="preserve">A major factor that can </w:t>
      </w:r>
      <w:r w:rsidR="002A5F68">
        <w:rPr>
          <w:rFonts w:eastAsiaTheme="minorEastAsia"/>
        </w:rPr>
        <w:t>effect</w:t>
      </w:r>
      <w:r>
        <w:rPr>
          <w:rFonts w:eastAsiaTheme="minorEastAsia"/>
        </w:rPr>
        <w:t xml:space="preserve"> model evaluation measures is the likelihood that a patch that is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w:t>
      </w:r>
      <w:r w:rsidR="002A5F68">
        <w:rPr>
          <w:rFonts w:cs="Times New Roman"/>
          <w:iCs/>
        </w:rPr>
        <w:t xml:space="preserve">whether or not </w:t>
      </w:r>
      <w:r>
        <w:rPr>
          <w:rFonts w:cs="Times New Roman"/>
          <w:iCs/>
        </w:rPr>
        <w:t xml:space="preserve">historical data adequately represents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through time. For example, if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was </w:t>
      </w:r>
      <w:r>
        <w:rPr>
          <w:rFonts w:cs="Times New Roman"/>
          <w:iCs/>
        </w:rPr>
        <w:lastRenderedPageBreak/>
        <w:t xml:space="preserve">not observed because plant density was not high enough for detection, the cumulative occupied area curve calculated using historic occurrences may underestimate the true rate of cumulative occupied area </w:t>
      </w:r>
      <w:r w:rsidR="00910A69" w:rsidRPr="00910A69">
        <w:rPr>
          <w:rFonts w:cs="Times New Roman"/>
          <w:iCs/>
          <w:noProof/>
        </w:rPr>
        <w:t>(Crooks 2005)</w:t>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0BFFAC0"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8579EE">
      <w:pPr>
        <w:spacing w:line="480" w:lineRule="auto"/>
        <w:rPr>
          <w:i/>
        </w:rPr>
      </w:pPr>
      <w:r w:rsidRPr="00403D24">
        <w:rPr>
          <w:i/>
        </w:rPr>
        <w:t>Demographic model and IPM kernel</w:t>
      </w:r>
    </w:p>
    <w:p w14:paraId="49DDB4A9" w14:textId="737F5FF0" w:rsidR="00FF24C7" w:rsidRDefault="00FF24C7" w:rsidP="008579EE">
      <w:pPr>
        <w:spacing w:line="480" w:lineRule="auto"/>
        <w:ind w:firstLine="720"/>
      </w:pPr>
      <w:r>
        <w:t>I constructed an IPM kernel using results from three regression models: 1) a logistic regression of plant survival onto size, 2) a general linear regression of growth onto size, and 3) a ANCOVA of fruit count predicted by size class (categorical) and effect</w:t>
      </w:r>
      <w:r w:rsidR="00BF0EB1">
        <w:t>ive</w:t>
      </w:r>
      <w:r>
        <w:t xml:space="preserve"> plot density (continuous). A synopsis of the results of these models follows, with additio</w:t>
      </w:r>
      <w:r w:rsidR="00C7726C">
        <w:t>nal information provided in the appendix.</w:t>
      </w:r>
    </w:p>
    <w:p w14:paraId="59689906" w14:textId="6260994B" w:rsidR="00FF24C7" w:rsidRDefault="00FF24C7" w:rsidP="008579EE">
      <w:pPr>
        <w:spacing w:line="480" w:lineRule="auto"/>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df = 910; low – P &lt; 0.001, R</w:t>
      </w:r>
      <w:r>
        <w:rPr>
          <w:rFonts w:cs="Times New Roman"/>
          <w:iCs/>
          <w:vertAlign w:val="superscript"/>
        </w:rPr>
        <w:t>2</w:t>
      </w:r>
      <w:r>
        <w:rPr>
          <w:rFonts w:cs="Times New Roman"/>
          <w:iCs/>
        </w:rPr>
        <w:t xml:space="preserve"> = 0.12, df = 910). The low survival calculations treated plants that were not found in subsequent survey</w:t>
      </w:r>
      <w:r w:rsidR="00EB69B0">
        <w:rPr>
          <w:rFonts w:cs="Times New Roman"/>
          <w:iCs/>
        </w:rPr>
        <w:t>s as mortality events (Figure 1a</w:t>
      </w:r>
      <w:r>
        <w:rPr>
          <w:rFonts w:cs="Times New Roman"/>
          <w:iCs/>
        </w:rPr>
        <w:t xml:space="preserve">), </w:t>
      </w:r>
      <w:r w:rsidR="00C81643">
        <w:rPr>
          <w:rFonts w:cs="Times New Roman"/>
          <w:iCs/>
        </w:rPr>
        <w:t>whereas</w:t>
      </w:r>
      <w:r>
        <w:rPr>
          <w:rFonts w:cs="Times New Roman"/>
          <w:iCs/>
        </w:rPr>
        <w:t xml:space="preserve">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8579EE">
      <w:pPr>
        <w:spacing w:line="480" w:lineRule="auto"/>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df</w:t>
      </w:r>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4" w:name="OLE_LINK1"/>
        <w:bookmarkStart w:id="5"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4"/>
      <w:bookmarkEnd w:id="5"/>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76CD9351" w:rsidR="00FF24C7" w:rsidRPr="00F56DFA" w:rsidRDefault="00FF24C7" w:rsidP="008579EE">
      <w:pPr>
        <w:spacing w:line="480" w:lineRule="auto"/>
        <w:rPr>
          <w:rFonts w:cs="Times New Roman"/>
          <w:iCs/>
        </w:rPr>
      </w:pPr>
      <w:r>
        <w:rPr>
          <w:rFonts w:cs="Times New Roman"/>
          <w:i/>
          <w:iCs/>
        </w:rPr>
        <w:lastRenderedPageBreak/>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C81643">
        <w:rPr>
          <w:rFonts w:cs="Times New Roman"/>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w:t>
      </w:r>
      <w:r w:rsidR="00C81643">
        <w:rPr>
          <w:rFonts w:cs="Times New Roman"/>
          <w:iCs/>
        </w:rPr>
        <w:t xml:space="preserve">is an </w:t>
      </w:r>
      <w:r w:rsidR="00C81643" w:rsidRPr="00C81643">
        <w:rPr>
          <w:rFonts w:cs="Times New Roman"/>
          <w:i/>
          <w:iCs/>
        </w:rPr>
        <w:t>individual plant specific</w:t>
      </w:r>
      <w:r w:rsidR="00C81643">
        <w:rPr>
          <w:rFonts w:cs="Times New Roman"/>
          <w:iCs/>
        </w:rPr>
        <w:t xml:space="preserve"> value, calculated as</w:t>
      </w:r>
      <w:r w:rsidR="00187E6B">
        <w:rPr>
          <w:rFonts w:cs="Times New Roman"/>
          <w:iCs/>
        </w:rPr>
        <w:t xml:space="preserve"> </w:t>
      </w:r>
      <w:r w:rsidR="00187E6B" w:rsidRPr="00DD5377">
        <w:rPr>
          <w:rFonts w:cs="Times New Roman"/>
        </w:rPr>
        <w:t xml:space="preserve">the total number of plants in its DAH class or greater. </w:t>
      </w:r>
      <w:r w:rsidR="00C81643">
        <w:rPr>
          <w:rFonts w:cs="Times New Roman"/>
        </w:rPr>
        <w:t>While calculated considering the individual, a</w:t>
      </w:r>
      <w:r w:rsidR="00187E6B" w:rsidRPr="00DD5377">
        <w:rPr>
          <w:rFonts w:cs="Times New Roman"/>
        </w:rPr>
        <w:t>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sidR="00C81643">
        <w:rPr>
          <w:rFonts w:cs="Times New Roman"/>
          <w:iCs/>
        </w:rPr>
        <w:t>T</w:t>
      </w:r>
      <w:r>
        <w:rPr>
          <w:rFonts w:cs="Times New Roman"/>
          <w:iCs/>
        </w:rPr>
        <w:t xml:space="preserve">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w:t>
      </w:r>
      <w:r w:rsidRPr="00DD5377">
        <w:rPr>
          <w:rFonts w:cs="Times New Roman"/>
        </w:rPr>
        <w:t>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8579EE">
      <w:pPr>
        <w:spacing w:line="480" w:lineRule="auto"/>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w:t>
      </w:r>
      <w:proofErr w:type="spellStart"/>
      <w:r w:rsidRPr="00DD5377">
        <w:rPr>
          <w:rFonts w:cs="Times New Roman"/>
          <w:i/>
        </w:rPr>
        <w:t>x,y</w:t>
      </w:r>
      <w:proofErr w:type="spellEnd"/>
      <w:r w:rsidRPr="00DD5377">
        <w:rPr>
          <w:rFonts w:cs="Times New Roman"/>
          <w:i/>
        </w:rPr>
        <w:t>)</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8579EE">
      <w:pPr>
        <w:spacing w:line="480" w:lineRule="auto"/>
        <w:rPr>
          <w:rFonts w:cs="Times New Roman"/>
        </w:rPr>
      </w:pPr>
      <w:r w:rsidRPr="00DD5377">
        <w:rPr>
          <w:rFonts w:cs="Times New Roman"/>
        </w:rPr>
        <w:t>, where</w:t>
      </w:r>
      <w:r>
        <w:rPr>
          <w:rFonts w:cs="Times New Roman"/>
        </w:rPr>
        <w:t xml:space="preserve"> </w:t>
      </w:r>
      <w:proofErr w:type="spellStart"/>
      <w:r>
        <w:rPr>
          <w:rFonts w:cs="Times New Roman"/>
          <w:i/>
        </w:rPr>
        <w:t>i</w:t>
      </w:r>
      <w:proofErr w:type="spellEnd"/>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3747210F" w:rsidR="00FF24C7" w:rsidRPr="000B2EE2" w:rsidRDefault="00FF24C7" w:rsidP="008579EE">
      <w:pPr>
        <w:spacing w:line="480" w:lineRule="auto"/>
        <w:ind w:firstLine="720"/>
        <w:rPr>
          <w:rFonts w:cs="Times New Roman"/>
          <w:iCs/>
        </w:rPr>
      </w:pPr>
      <w:r w:rsidRPr="00DD5377">
        <w:rPr>
          <w:rFonts w:cs="Times New Roman"/>
        </w:rPr>
        <w:lastRenderedPageBreak/>
        <w:t xml:space="preserve">To solve this integral I used the midpoint rule numerical approximation method, </w:t>
      </w:r>
      <w:r>
        <w:rPr>
          <w:rFonts w:cs="Times New Roman"/>
        </w:rPr>
        <w:t>a common approach</w:t>
      </w:r>
      <w:r w:rsidRPr="00DD5377">
        <w:rPr>
          <w:rFonts w:cs="Times New Roman"/>
        </w:rPr>
        <w:t xml:space="preserve"> in IPMs </w:t>
      </w:r>
      <w:r w:rsidR="00910A69" w:rsidRPr="00910A69">
        <w:rPr>
          <w:rFonts w:cs="Times New Roman"/>
          <w:noProof/>
        </w:rPr>
        <w:t>(Easterling et al. 2000, Ellner and Rees 2006, Hesse et al. 2008, Rees et al. 2014)</w:t>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w:t>
      </w:r>
      <w:proofErr w:type="spellStart"/>
      <w:r w:rsidR="0042035B">
        <w:rPr>
          <w:rFonts w:cs="Times New Roman"/>
          <w:iCs/>
        </w:rPr>
        <w:t>Metapop</w:t>
      </w:r>
      <w:proofErr w:type="spellEnd"/>
      <w:r w:rsidR="0042035B">
        <w:rPr>
          <w:rFonts w:cs="Times New Roman"/>
          <w:iCs/>
        </w:rPr>
        <w:t xml:space="preserve"> program. The population growth rate (λ) for this matrix was 1.04.</w:t>
      </w:r>
      <w:r>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2701F7EF" w:rsidR="00FF24C7" w:rsidRDefault="00FF24C7" w:rsidP="008579EE">
      <w:pPr>
        <w:spacing w:line="480" w:lineRule="auto"/>
        <w:ind w:firstLine="720"/>
      </w:pPr>
      <w:r>
        <w:t xml:space="preserve">Examining SDM predictor variable importance, I found that extreme cold temperatures along its northern margin and high summer temperatures along its southern margin limit the range of </w:t>
      </w:r>
      <w:r w:rsidRPr="00B91BEE">
        <w:rPr>
          <w:i/>
        </w:rPr>
        <w:t xml:space="preserve">F. </w:t>
      </w:r>
      <w:proofErr w:type="spellStart"/>
      <w:r w:rsidRPr="00B91BEE">
        <w:rPr>
          <w:i/>
        </w:rPr>
        <w:t>alnus</w:t>
      </w:r>
      <w:proofErr w:type="spellEnd"/>
      <w:r>
        <w:rPr>
          <w:rFonts w:cs="Times New Roman"/>
          <w:iCs/>
        </w:rPr>
        <w:t xml:space="preserve">. Soil pH (topsoil) was </w:t>
      </w:r>
      <w:r>
        <w:t xml:space="preserve">consistently ranked as one of the most important predictors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 xml:space="preserve">F. </w:t>
      </w:r>
      <w:proofErr w:type="spellStart"/>
      <w:r>
        <w:rPr>
          <w:rFonts w:cs="Times New Roman"/>
          <w:i/>
          <w:iCs/>
        </w:rPr>
        <w:t>alnus</w:t>
      </w:r>
      <w:proofErr w:type="spellEnd"/>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w:t>
      </w:r>
      <w:r>
        <w:lastRenderedPageBreak/>
        <w:t xml:space="preserve">Regions that experienced increases in land conversion to cropland appear to account for the greatest declines in suitability. Overall declines in habitat suitability resulted in a general </w:t>
      </w:r>
      <w:r w:rsidR="00C81643">
        <w:t>decrease</w:t>
      </w:r>
      <w:r>
        <w:t xml:space="preserve"> in metapopulation carrying capacity. In total, 3423 grid cells were considered suitable at </w:t>
      </w:r>
      <w:r w:rsidR="002F35C2">
        <w:t>least once</w:t>
      </w:r>
      <w:r>
        <w:t xml:space="preserve"> between 1910 and 2010 based on the 10% omission threshold. Each of these grid cells was considered a potential patch that could be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4BD25F0F"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df = 499), as did simulations with no land-use change versus land-use change (t = -2.813, P &lt; 0.01, df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effective </w:t>
      </w:r>
      <w:r w:rsidR="00E367D4">
        <w:t xml:space="preserve">plot </w:t>
      </w:r>
      <w:r>
        <w:t xml:space="preserve">density. These model structures are biologically more realistic than the simplistic alternatives of ceiling density dependence and no land-use change. </w:t>
      </w:r>
    </w:p>
    <w:p w14:paraId="43068E05" w14:textId="4CC21797" w:rsidR="00FF24C7" w:rsidRDefault="00FF24C7" w:rsidP="008579EE">
      <w:pPr>
        <w:spacing w:line="480" w:lineRule="auto"/>
        <w:ind w:firstLine="720"/>
      </w:pPr>
      <w:r>
        <w:lastRenderedPageBreak/>
        <w:t>Simulations parameterized with weighted random LDD had significantly higher sensitivity and lower loss functions for cumulative occupied area values when compared with paired simulations parameterized with complete random LDD (t = 27.032, df = 499, P &lt;&lt; 0.001 and t = -13.458, df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df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effective density.</w:t>
      </w:r>
    </w:p>
    <w:p w14:paraId="6D83252A" w14:textId="2BF9D25A"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w:t>
      </w:r>
      <w:r w:rsidR="003A473D">
        <w:rPr>
          <w:rFonts w:cs="Times New Roman"/>
          <w:iCs/>
        </w:rPr>
        <w:t xml:space="preserve"> of</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w:t>
      </w:r>
      <w:r w:rsidR="003A473D">
        <w:rPr>
          <w:rFonts w:cs="Times New Roman"/>
          <w:iCs/>
        </w:rPr>
        <w:t>throughout</w:t>
      </w:r>
      <w:r>
        <w:rPr>
          <w:rFonts w:cs="Times New Roman"/>
          <w:iCs/>
        </w:rPr>
        <w:t xml:space="preserve">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w:t>
      </w:r>
      <w:r>
        <w:rPr>
          <w:rFonts w:cs="Times New Roman"/>
          <w:iCs/>
        </w:rPr>
        <w:lastRenderedPageBreak/>
        <w:t xml:space="preserve">of 1000 and 2000 measures. </w:t>
      </w:r>
      <w:r w:rsidR="005064B8">
        <w:rPr>
          <w:rFonts w:cs="Times New Roman"/>
          <w:iCs/>
        </w:rPr>
        <w:t xml:space="preserve">Considering only the occupancy threshold of 1000, there was a clear </w:t>
      </w:r>
      <w:r w:rsidR="002A1500">
        <w:rPr>
          <w:rFonts w:cs="Times New Roman"/>
          <w:iCs/>
        </w:rPr>
        <w:t>tradeoff</w:t>
      </w:r>
      <w:r w:rsidR="005064B8">
        <w:rPr>
          <w:rFonts w:cs="Times New Roman"/>
          <w:iCs/>
        </w:rPr>
        <w:t xml:space="preserve">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8579EE">
      <w:pPr>
        <w:spacing w:line="480" w:lineRule="auto"/>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df = 2; P &lt;&lt; 0.001). </w:t>
      </w:r>
    </w:p>
    <w:p w14:paraId="33DA173D" w14:textId="77777777" w:rsidR="00FF24C7" w:rsidRPr="00403D24" w:rsidRDefault="00FF24C7" w:rsidP="008579EE">
      <w:pPr>
        <w:spacing w:line="480" w:lineRule="auto"/>
        <w:rPr>
          <w:rFonts w:cs="Times New Roman"/>
          <w:i/>
          <w:iCs/>
        </w:rPr>
      </w:pPr>
      <w:bookmarkStart w:id="6" w:name="OLE_LINK9"/>
      <w:bookmarkStart w:id="7" w:name="OLE_LINK10"/>
      <w:r w:rsidRPr="00403D24">
        <w:rPr>
          <w:i/>
        </w:rPr>
        <w:t xml:space="preserve">Input parameters best explaining historical patterns of </w:t>
      </w:r>
      <w:r w:rsidRPr="00403D24">
        <w:rPr>
          <w:rFonts w:cs="Times New Roman"/>
          <w:i/>
          <w:iCs/>
        </w:rPr>
        <w:t xml:space="preserve">F. </w:t>
      </w:r>
      <w:proofErr w:type="spellStart"/>
      <w:r w:rsidRPr="00403D24">
        <w:rPr>
          <w:rFonts w:cs="Times New Roman"/>
          <w:i/>
          <w:iCs/>
        </w:rPr>
        <w:t>alnus</w:t>
      </w:r>
      <w:proofErr w:type="spellEnd"/>
      <w:r w:rsidRPr="00403D24">
        <w:rPr>
          <w:rFonts w:cs="Times New Roman"/>
          <w:i/>
          <w:iCs/>
        </w:rPr>
        <w:t xml:space="preserve"> occurrence</w:t>
      </w:r>
    </w:p>
    <w:bookmarkEnd w:id="6"/>
    <w:bookmarkEnd w:id="7"/>
    <w:p w14:paraId="50BA4D3C" w14:textId="4C62B5E7" w:rsidR="00FF24C7" w:rsidRPr="004E75ED" w:rsidRDefault="00FF24C7" w:rsidP="008579EE">
      <w:pPr>
        <w:spacing w:line="480" w:lineRule="auto"/>
        <w:ind w:firstLine="720"/>
        <w:rPr>
          <w:rFonts w:cs="Times New Roman"/>
          <w:iCs/>
        </w:rPr>
      </w:pPr>
      <w:r>
        <w:t xml:space="preserve">Determining the input parameters that best explain historical patterns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w:t>
      </w:r>
      <w:r>
        <w:rPr>
          <w:rFonts w:cs="Times New Roman"/>
          <w:iCs/>
        </w:rPr>
        <w:lastRenderedPageBreak/>
        <w:t xml:space="preserve">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8579EE">
      <w:pPr>
        <w:spacing w:line="480" w:lineRule="auto"/>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w:t>
      </w:r>
      <w:r>
        <w:rPr>
          <w:rFonts w:cs="Times New Roman"/>
          <w:iCs/>
        </w:rPr>
        <w:lastRenderedPageBreak/>
        <w:t xml:space="preserve">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C87F16">
        <w:rPr>
          <w:b/>
          <w:color w:val="FF0000"/>
        </w:rPr>
        <w:t>3580 words)</w:t>
      </w:r>
    </w:p>
    <w:p w14:paraId="736C84CA" w14:textId="77777777" w:rsidR="00DD1816" w:rsidRDefault="001826DE" w:rsidP="008579EE">
      <w:pPr>
        <w:spacing w:line="480" w:lineRule="auto"/>
        <w:ind w:firstLine="720"/>
        <w:rPr>
          <w:rFonts w:cs="Times New Roman"/>
          <w:iCs/>
        </w:rPr>
      </w:pPr>
      <w:r w:rsidRPr="00DD1816">
        <w:rPr>
          <w:highlight w:val="yellow"/>
        </w:rPr>
        <w:t>I hypothesized that simulation models that incorporated population dynamics and land-use change (i.e. integrated demographic and specie</w:t>
      </w:r>
      <w:r w:rsidR="00D919F2" w:rsidRPr="00DD1816">
        <w:rPr>
          <w:highlight w:val="yellow"/>
        </w:rPr>
        <w:t>s distribution models),</w:t>
      </w:r>
      <w:r w:rsidRPr="00DD1816">
        <w:rPr>
          <w:highlight w:val="yellow"/>
        </w:rPr>
        <w:t xml:space="preserve"> parameterized with empirical data, would accurately predict pattern</w:t>
      </w:r>
      <w:r w:rsidR="00607634" w:rsidRPr="00DD1816">
        <w:rPr>
          <w:highlight w:val="yellow"/>
        </w:rPr>
        <w:t>s</w:t>
      </w:r>
      <w:r w:rsidRPr="00DD1816">
        <w:rPr>
          <w:highlight w:val="yellow"/>
        </w:rPr>
        <w:t xml:space="preserve"> of spread of </w:t>
      </w:r>
      <w:r w:rsidRPr="00DD1816">
        <w:rPr>
          <w:rFonts w:cs="Times New Roman"/>
          <w:i/>
          <w:iCs/>
          <w:highlight w:val="yellow"/>
        </w:rPr>
        <w:t xml:space="preserve">F. </w:t>
      </w:r>
      <w:proofErr w:type="spellStart"/>
      <w:r w:rsidRPr="00DD1816">
        <w:rPr>
          <w:rFonts w:cs="Times New Roman"/>
          <w:i/>
          <w:iCs/>
          <w:highlight w:val="yellow"/>
        </w:rPr>
        <w:t>alnus</w:t>
      </w:r>
      <w:proofErr w:type="spellEnd"/>
      <w:r w:rsidRPr="00DD1816">
        <w:rPr>
          <w:rFonts w:cs="Times New Roman"/>
          <w:i/>
          <w:iCs/>
          <w:highlight w:val="yellow"/>
        </w:rPr>
        <w:t xml:space="preserve"> </w:t>
      </w:r>
      <w:r w:rsidRPr="00DD1816">
        <w:rPr>
          <w:rFonts w:cs="Times New Roman"/>
          <w:iCs/>
          <w:highlight w:val="yellow"/>
        </w:rPr>
        <w:t>in North America. I was only partially correct.</w:t>
      </w:r>
      <w:r>
        <w:rPr>
          <w:rFonts w:cs="Times New Roman"/>
          <w:iCs/>
        </w:rPr>
        <w:t xml:space="preserve"> </w:t>
      </w:r>
      <w:r w:rsidR="00607634" w:rsidRPr="00DD1816">
        <w:rPr>
          <w:rFonts w:cs="Times New Roman"/>
          <w:iCs/>
          <w:highlight w:val="yellow"/>
        </w:rPr>
        <w:t xml:space="preserve">Incorporating changes in land use had no significant </w:t>
      </w:r>
      <w:r w:rsidR="00DD1816" w:rsidRPr="00DD1816">
        <w:rPr>
          <w:rFonts w:cs="Times New Roman"/>
          <w:iCs/>
          <w:highlight w:val="yellow"/>
        </w:rPr>
        <w:t>effect</w:t>
      </w:r>
      <w:r w:rsidR="00607634" w:rsidRPr="00DD1816">
        <w:rPr>
          <w:rFonts w:cs="Times New Roman"/>
          <w:iCs/>
          <w:highlight w:val="yellow"/>
        </w:rPr>
        <w:t xml:space="preserve"> on how well simulations matched historic occurrence data, suggesting that disturbance</w:t>
      </w:r>
      <w:r w:rsidR="00D919F2" w:rsidRPr="00DD1816">
        <w:rPr>
          <w:rFonts w:cs="Times New Roman"/>
          <w:iCs/>
          <w:highlight w:val="yellow"/>
        </w:rPr>
        <w:t xml:space="preserve"> played</w:t>
      </w:r>
      <w:r w:rsidR="00607634" w:rsidRPr="00DD1816">
        <w:rPr>
          <w:rFonts w:cs="Times New Roman"/>
          <w:iCs/>
          <w:highlight w:val="yellow"/>
        </w:rPr>
        <w:t xml:space="preserve"> a minimal role in </w:t>
      </w:r>
      <w:r w:rsidR="00D919F2" w:rsidRPr="00DD1816">
        <w:rPr>
          <w:rFonts w:cs="Times New Roman"/>
          <w:iCs/>
          <w:highlight w:val="yellow"/>
        </w:rPr>
        <w:t>this species</w:t>
      </w:r>
      <w:r w:rsidR="00337F67" w:rsidRPr="00DD1816">
        <w:rPr>
          <w:rFonts w:cs="Times New Roman"/>
          <w:iCs/>
          <w:highlight w:val="yellow"/>
        </w:rPr>
        <w:t>’</w:t>
      </w:r>
      <w:r w:rsidR="00D919F2" w:rsidRPr="00DD1816">
        <w:rPr>
          <w:rFonts w:cs="Times New Roman"/>
          <w:iCs/>
          <w:highlight w:val="yellow"/>
        </w:rPr>
        <w:t xml:space="preserve"> expansion. Rather</w:t>
      </w:r>
      <w:r w:rsidR="00EF395B" w:rsidRPr="00DD1816">
        <w:rPr>
          <w:rFonts w:cs="Times New Roman"/>
          <w:iCs/>
          <w:highlight w:val="yellow"/>
        </w:rPr>
        <w:t>,</w:t>
      </w:r>
      <w:r w:rsidR="00EF395B">
        <w:rPr>
          <w:rFonts w:cs="Times New Roman"/>
          <w:iCs/>
        </w:rPr>
        <w:t xml:space="preserve"> </w:t>
      </w:r>
    </w:p>
    <w:p w14:paraId="536FA295" w14:textId="31AADE02" w:rsidR="001826DE" w:rsidRDefault="00DD1816" w:rsidP="008579EE">
      <w:pPr>
        <w:spacing w:line="480" w:lineRule="auto"/>
        <w:ind w:firstLine="720"/>
        <w:rPr>
          <w:rFonts w:eastAsiaTheme="minorEastAsia" w:cs="Times New Roman"/>
          <w:iCs/>
        </w:rPr>
      </w:pPr>
      <w:r>
        <w:rPr>
          <w:rFonts w:cs="Times New Roman"/>
          <w:iCs/>
        </w:rPr>
        <w:t>T</w:t>
      </w:r>
      <w:r w:rsidR="00256E04">
        <w:rPr>
          <w:rFonts w:cs="Times New Roman"/>
          <w:iCs/>
        </w:rPr>
        <w:t xml:space="preserve">he </w:t>
      </w:r>
      <w:r>
        <w:rPr>
          <w:rFonts w:cs="Times New Roman"/>
          <w:iCs/>
        </w:rPr>
        <w:t xml:space="preserve">invasion of </w:t>
      </w:r>
      <w:r w:rsidR="00607634">
        <w:rPr>
          <w:rFonts w:cs="Times New Roman"/>
          <w:i/>
          <w:iCs/>
        </w:rPr>
        <w:t xml:space="preserve">F. </w:t>
      </w:r>
      <w:proofErr w:type="spellStart"/>
      <w:r w:rsidR="00607634">
        <w:rPr>
          <w:rFonts w:cs="Times New Roman"/>
          <w:i/>
          <w:iCs/>
        </w:rPr>
        <w:t>alnus</w:t>
      </w:r>
      <w:proofErr w:type="spellEnd"/>
      <w:r w:rsidR="0037719E">
        <w:rPr>
          <w:rFonts w:cs="Times New Roman"/>
          <w:iCs/>
        </w:rPr>
        <w:t xml:space="preserve"> </w:t>
      </w:r>
      <w:r>
        <w:rPr>
          <w:rFonts w:cs="Times New Roman"/>
          <w:iCs/>
        </w:rPr>
        <w:t xml:space="preserve">in North American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Pr>
          <w:rFonts w:eastAsiaTheme="minorEastAsia" w:cs="Times New Roman"/>
          <w:iCs/>
        </w:rPr>
        <w:t xml:space="preserve">A relatively large number of </w:t>
      </w:r>
      <w:r w:rsidR="00575D59">
        <w:rPr>
          <w:rFonts w:eastAsiaTheme="minorEastAsia" w:cs="Times New Roman"/>
          <w:iCs/>
        </w:rPr>
        <w:t>LDD</w:t>
      </w:r>
      <w:r>
        <w:rPr>
          <w:rFonts w:eastAsiaTheme="minorEastAsia" w:cs="Times New Roman"/>
          <w:iCs/>
        </w:rPr>
        <w:t xml:space="preserve"> events was also necessary to match patterns of historic </w:t>
      </w:r>
      <w:r>
        <w:rPr>
          <w:rFonts w:eastAsiaTheme="minorEastAsia" w:cs="Times New Roman"/>
          <w:i/>
          <w:iCs/>
        </w:rPr>
        <w:t xml:space="preserve">F. </w:t>
      </w:r>
      <w:proofErr w:type="spellStart"/>
      <w:r w:rsidRPr="00DD1816">
        <w:rPr>
          <w:rFonts w:eastAsiaTheme="minorEastAsia" w:cs="Times New Roman"/>
          <w:i/>
          <w:iCs/>
        </w:rPr>
        <w:t>alnus</w:t>
      </w:r>
      <w:proofErr w:type="spellEnd"/>
      <w:r>
        <w:rPr>
          <w:rFonts w:eastAsiaTheme="minorEastAsia" w:cs="Times New Roman"/>
          <w:iCs/>
        </w:rPr>
        <w:t xml:space="preserve"> spread </w:t>
      </w:r>
      <w:r w:rsidR="00D21EA2">
        <w:rPr>
          <w:rFonts w:eastAsiaTheme="minorEastAsia" w:cs="Times New Roman"/>
          <w:iCs/>
        </w:rPr>
        <w:t xml:space="preserve">– </w:t>
      </w:r>
      <w:r>
        <w:rPr>
          <w:rFonts w:eastAsiaTheme="minorEastAsia" w:cs="Times New Roman"/>
          <w:iCs/>
        </w:rPr>
        <w:t xml:space="preserve">a </w:t>
      </w:r>
      <w:r w:rsidR="001C28A5">
        <w:rPr>
          <w:rFonts w:eastAsiaTheme="minorEastAsia" w:cs="Times New Roman"/>
          <w:iCs/>
        </w:rPr>
        <w:t>mean of 291 (116 SD)</w:t>
      </w:r>
      <w:r>
        <w:rPr>
          <w:rFonts w:eastAsiaTheme="minorEastAsia" w:cs="Times New Roman"/>
          <w:iCs/>
        </w:rPr>
        <w:t xml:space="preserve"> dispersal events during its range expansion.</w:t>
      </w:r>
      <w:r w:rsidR="005142E9">
        <w:rPr>
          <w:rFonts w:eastAsiaTheme="minorEastAsia" w:cs="Times New Roman"/>
          <w:iCs/>
        </w:rPr>
        <w:t xml:space="preserve">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 xml:space="preserve">F. </w:t>
      </w:r>
      <w:proofErr w:type="spellStart"/>
      <w:r w:rsidR="007D00B6">
        <w:rPr>
          <w:rFonts w:eastAsiaTheme="minorEastAsia" w:cs="Times New Roman"/>
          <w:i/>
          <w:iCs/>
        </w:rPr>
        <w:t>alnus</w:t>
      </w:r>
      <w:proofErr w:type="spellEnd"/>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 xml:space="preserve">F. </w:t>
      </w:r>
      <w:proofErr w:type="spellStart"/>
      <w:r w:rsidR="00D919F2">
        <w:rPr>
          <w:rFonts w:eastAsiaTheme="minorEastAsia" w:cs="Times New Roman"/>
          <w:i/>
          <w:iCs/>
        </w:rPr>
        <w:t>alnus</w:t>
      </w:r>
      <w:proofErr w:type="spellEnd"/>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lastRenderedPageBreak/>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26F497BE"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3DC2BE56" w:rsidR="006C2AB8" w:rsidRDefault="00446246" w:rsidP="008579EE">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w:t>
      </w:r>
      <w:proofErr w:type="spellStart"/>
      <w:r w:rsidR="00F47EF9">
        <w:rPr>
          <w:rFonts w:eastAsiaTheme="minorEastAsia" w:cs="Times New Roman"/>
          <w:i/>
          <w:iCs/>
        </w:rPr>
        <w:t>alnus</w:t>
      </w:r>
      <w:proofErr w:type="spellEnd"/>
      <w:r w:rsidR="00F47EF9">
        <w:rPr>
          <w:rFonts w:eastAsiaTheme="minorEastAsia" w:cs="Times New Roman"/>
          <w:i/>
          <w:iCs/>
        </w:rPr>
        <w:t xml:space="preserve">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lastRenderedPageBreak/>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w:t>
      </w:r>
      <w:r w:rsidR="005B391B">
        <w:rPr>
          <w:rFonts w:eastAsiaTheme="minorEastAsia" w:cs="Times New Roman"/>
          <w:iCs/>
        </w:rPr>
        <w:t>effect</w:t>
      </w:r>
      <w:r w:rsidR="00825F96">
        <w:rPr>
          <w:rFonts w:eastAsiaTheme="minorEastAsia" w:cs="Times New Roman"/>
          <w:iCs/>
        </w:rPr>
        <w:t xml:space="preserve">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w:t>
      </w:r>
      <w:proofErr w:type="spellStart"/>
      <w:r w:rsidR="00802F35">
        <w:rPr>
          <w:rFonts w:eastAsiaTheme="minorEastAsia" w:cs="Times New Roman"/>
          <w:i/>
          <w:iCs/>
        </w:rPr>
        <w:t>alnus</w:t>
      </w:r>
      <w:proofErr w:type="spellEnd"/>
      <w:r w:rsidR="00802F35">
        <w:rPr>
          <w:rFonts w:eastAsiaTheme="minorEastAsia" w:cs="Times New Roman"/>
          <w:i/>
          <w:iCs/>
        </w:rPr>
        <w:t xml:space="preserve">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8579EE">
      <w:pPr>
        <w:spacing w:line="480" w:lineRule="auto"/>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w:t>
      </w:r>
      <w:proofErr w:type="spellStart"/>
      <w:r w:rsidR="003B3C3E" w:rsidRPr="003B3C3E">
        <w:rPr>
          <w:rFonts w:eastAsiaTheme="minorEastAsia" w:cs="Times New Roman"/>
          <w:b/>
          <w:i/>
          <w:iCs/>
        </w:rPr>
        <w:t>alnus</w:t>
      </w:r>
      <w:proofErr w:type="spellEnd"/>
      <w:r w:rsidR="003B3C3E" w:rsidRPr="003B3C3E">
        <w:rPr>
          <w:rFonts w:eastAsiaTheme="minorEastAsia" w:cs="Times New Roman"/>
          <w:b/>
          <w:i/>
          <w:iCs/>
        </w:rPr>
        <w:t xml:space="preserve">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39E3CE5C" w:rsidR="007C4062" w:rsidRDefault="00171A0C" w:rsidP="008579EE">
      <w:pPr>
        <w:spacing w:line="480" w:lineRule="auto"/>
        <w:ind w:firstLine="720"/>
        <w:rPr>
          <w:rFonts w:eastAsiaTheme="minorEastAsia" w:cs="Times New Roman"/>
          <w:iCs/>
        </w:rPr>
      </w:pPr>
      <w:r>
        <w:rPr>
          <w:rFonts w:cs="Times New Roman"/>
          <w:iCs/>
        </w:rPr>
        <w:lastRenderedPageBreak/>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w:t>
      </w:r>
      <w:proofErr w:type="spellStart"/>
      <w:r w:rsidR="007C4062">
        <w:rPr>
          <w:rFonts w:cs="Times New Roman"/>
          <w:i/>
          <w:iCs/>
        </w:rPr>
        <w:t>alnus</w:t>
      </w:r>
      <w:proofErr w:type="spellEnd"/>
      <w:r w:rsidR="007C4062">
        <w:rPr>
          <w:rFonts w:cs="Times New Roman"/>
          <w:i/>
          <w:iCs/>
        </w:rPr>
        <w:t xml:space="preserve">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sidRPr="0070716F">
        <w:rPr>
          <w:rFonts w:cs="Times New Roman"/>
          <w:iCs/>
          <w:noProof/>
        </w:rPr>
        <w:t>(Medan 1994)</w:t>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w:t>
      </w:r>
      <w:proofErr w:type="spellStart"/>
      <w:r w:rsidR="005B7820">
        <w:rPr>
          <w:rFonts w:eastAsiaTheme="minorEastAsia" w:cs="Times New Roman"/>
          <w:i/>
          <w:iCs/>
        </w:rPr>
        <w:t>alnus</w:t>
      </w:r>
      <w:proofErr w:type="spellEnd"/>
      <w:r w:rsidR="005B7820">
        <w:rPr>
          <w:rFonts w:eastAsiaTheme="minorEastAsia" w:cs="Times New Roman"/>
          <w:i/>
          <w:iCs/>
        </w:rPr>
        <w:t xml:space="preserve"> </w:t>
      </w:r>
      <w:r w:rsidR="005B7820">
        <w:rPr>
          <w:rFonts w:eastAsiaTheme="minorEastAsia" w:cs="Times New Roman"/>
          <w:iCs/>
        </w:rPr>
        <w:t xml:space="preserve">plants, high variability in fecundity may indicate that occasional pulses in reproductive output can have the </w:t>
      </w:r>
      <w:proofErr w:type="spellStart"/>
      <w:r w:rsidR="005B7820">
        <w:rPr>
          <w:rFonts w:eastAsiaTheme="minorEastAsia" w:cs="Times New Roman"/>
          <w:iCs/>
        </w:rPr>
        <w:t>affect</w:t>
      </w:r>
      <w:proofErr w:type="spellEnd"/>
      <w:r w:rsidR="005B7820">
        <w:rPr>
          <w:rFonts w:eastAsiaTheme="minorEastAsia" w:cs="Times New Roman"/>
          <w:iCs/>
        </w:rPr>
        <w:t xml:space="preserve">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0BABEAA6" w:rsidR="008D4B86" w:rsidRDefault="008B0C2B" w:rsidP="008579EE">
      <w:pPr>
        <w:spacing w:line="480" w:lineRule="auto"/>
        <w:rPr>
          <w:rFonts w:eastAsiaTheme="minorEastAsia" w:cs="Times New Roman"/>
          <w:iCs/>
        </w:rPr>
      </w:pPr>
      <w:r>
        <w:rPr>
          <w:rFonts w:eastAsiaTheme="minorEastAsia" w:cs="Times New Roman"/>
          <w:iCs/>
        </w:rPr>
        <w:lastRenderedPageBreak/>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 xml:space="preserve">F. </w:t>
      </w:r>
      <w:proofErr w:type="spellStart"/>
      <w:r w:rsidR="00361F91">
        <w:rPr>
          <w:rFonts w:eastAsiaTheme="minorEastAsia" w:cs="Times New Roman"/>
          <w:i/>
          <w:iCs/>
        </w:rPr>
        <w:t>alnus</w:t>
      </w:r>
      <w:proofErr w:type="spellEnd"/>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sidRPr="00361F91">
        <w:rPr>
          <w:rFonts w:eastAsiaTheme="minorEastAsia" w:cs="Times New Roman"/>
          <w:iCs/>
          <w:noProof/>
        </w:rPr>
        <w:t>(Mason et al. 2008)</w:t>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w:t>
      </w:r>
      <w:proofErr w:type="spellStart"/>
      <w:r w:rsidR="00C528F4">
        <w:rPr>
          <w:rFonts w:eastAsiaTheme="minorEastAsia" w:cs="Times New Roman"/>
          <w:i/>
          <w:iCs/>
        </w:rPr>
        <w:t>alnus</w:t>
      </w:r>
      <w:proofErr w:type="spellEnd"/>
      <w:r w:rsidR="00C528F4">
        <w:rPr>
          <w:rFonts w:eastAsiaTheme="minorEastAsia" w:cs="Times New Roman"/>
          <w:i/>
          <w:iCs/>
        </w:rPr>
        <w:t xml:space="preserve">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w:t>
      </w:r>
      <w:proofErr w:type="spellStart"/>
      <w:r w:rsidR="00827232">
        <w:rPr>
          <w:rFonts w:eastAsiaTheme="minorEastAsia" w:cs="Times New Roman"/>
          <w:i/>
          <w:iCs/>
        </w:rPr>
        <w:t>alnus</w:t>
      </w:r>
      <w:proofErr w:type="spellEnd"/>
      <w:r w:rsidR="00827232">
        <w:rPr>
          <w:rFonts w:eastAsiaTheme="minorEastAsia" w:cs="Times New Roman"/>
          <w:i/>
          <w:iCs/>
        </w:rPr>
        <w:t xml:space="preserve">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463573E"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w:t>
      </w:r>
      <w:proofErr w:type="spellStart"/>
      <w:r w:rsidR="007A476C">
        <w:rPr>
          <w:rFonts w:eastAsiaTheme="minorEastAsia" w:cs="Times New Roman"/>
          <w:i/>
          <w:iCs/>
        </w:rPr>
        <w:t>alnus</w:t>
      </w:r>
      <w:proofErr w:type="spellEnd"/>
      <w:r w:rsidR="007A476C">
        <w:rPr>
          <w:rFonts w:eastAsiaTheme="minorEastAsia" w:cs="Times New Roman"/>
          <w:i/>
          <w:iCs/>
        </w:rPr>
        <w:t xml:space="preserve">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w:t>
      </w:r>
      <w:r w:rsidR="00530D11">
        <w:rPr>
          <w:rFonts w:cs="Times New Roman"/>
          <w:iCs/>
        </w:rPr>
        <w:lastRenderedPageBreak/>
        <w:t xml:space="preserve">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 xml:space="preserve">F. </w:t>
      </w:r>
      <w:proofErr w:type="spellStart"/>
      <w:r w:rsidR="00200D62">
        <w:rPr>
          <w:rFonts w:cs="Times New Roman"/>
          <w:i/>
          <w:iCs/>
        </w:rPr>
        <w:t>alnus</w:t>
      </w:r>
      <w:proofErr w:type="spellEnd"/>
      <w:r w:rsidR="00200D62">
        <w:rPr>
          <w:rFonts w:cs="Times New Roman"/>
          <w:i/>
          <w:iCs/>
        </w:rPr>
        <w:t>.</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8D7EE0">
        <w:rPr>
          <w:rFonts w:cs="Times New Roman"/>
          <w:iCs/>
        </w:rPr>
        <w:t xml:space="preserve">. </w:t>
      </w:r>
    </w:p>
    <w:p w14:paraId="0D9E6AFD" w14:textId="492537BC" w:rsidR="008B0C2B" w:rsidRPr="00827232" w:rsidRDefault="008D7EE0" w:rsidP="008579EE">
      <w:pPr>
        <w:spacing w:line="480" w:lineRule="auto"/>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sidRPr="00812125">
        <w:rPr>
          <w:rFonts w:cs="Times New Roman"/>
          <w:iCs/>
          <w:noProof/>
        </w:rPr>
        <w:t>(2011)</w:t>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 xml:space="preserve">F. </w:t>
      </w:r>
      <w:proofErr w:type="spellStart"/>
      <w:r w:rsidR="00200D62">
        <w:rPr>
          <w:rFonts w:cs="Times New Roman"/>
          <w:i/>
          <w:iCs/>
        </w:rPr>
        <w:t>alnus</w:t>
      </w:r>
      <w:proofErr w:type="spellEnd"/>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4B31D379" w14:textId="264CB696" w:rsidR="005B391B" w:rsidRPr="005B391B" w:rsidRDefault="005B391B" w:rsidP="008579EE">
      <w:pPr>
        <w:spacing w:line="480" w:lineRule="auto"/>
        <w:ind w:firstLine="720"/>
        <w:rPr>
          <w:rFonts w:cs="Times New Roman"/>
          <w:b/>
          <w:iCs/>
          <w:color w:val="FF0000"/>
        </w:rPr>
      </w:pPr>
      <w:r>
        <w:rPr>
          <w:rFonts w:cs="Times New Roman"/>
          <w:b/>
          <w:iCs/>
          <w:color w:val="FF0000"/>
        </w:rPr>
        <w:t>I AM STRONGLY CONSIDERING REMOVING ALL MATERIAL RELATED TO LOSS FUNCTION ANALYSIS. THE MORE I THINK ABOUT IT, THE MORE I REALIZE THAT IT IS AN UNREALISTIC MODEL FIT APPROACH.</w:t>
      </w:r>
    </w:p>
    <w:p w14:paraId="553109B0" w14:textId="730CC015" w:rsidR="002256D3" w:rsidRPr="005B391B" w:rsidRDefault="00657DA7" w:rsidP="008579EE">
      <w:pPr>
        <w:spacing w:line="480" w:lineRule="auto"/>
        <w:ind w:firstLine="720"/>
        <w:rPr>
          <w:rFonts w:eastAsiaTheme="minorEastAsia" w:cs="Times New Roman"/>
          <w:iCs/>
          <w:strike/>
        </w:rPr>
      </w:pPr>
      <w:r w:rsidRPr="005B391B">
        <w:rPr>
          <w:rFonts w:cs="Times New Roman"/>
          <w:iCs/>
          <w:strike/>
        </w:rPr>
        <w:lastRenderedPageBreak/>
        <w:t xml:space="preserve">The results of </w:t>
      </w:r>
      <w:r w:rsidR="000974EC" w:rsidRPr="005B391B">
        <w:rPr>
          <w:rFonts w:cs="Times New Roman"/>
          <w:iCs/>
          <w:strike/>
        </w:rPr>
        <w:t>an analysi</w:t>
      </w:r>
      <w:r w:rsidRPr="005B391B">
        <w:rPr>
          <w:rFonts w:cs="Times New Roman"/>
          <w:iCs/>
          <w:strike/>
        </w:rPr>
        <w:t xml:space="preserve">s using the loss function for cumulative occupied area metric </w:t>
      </w:r>
      <w:r w:rsidR="007E769A" w:rsidRPr="005B391B">
        <w:rPr>
          <w:rFonts w:cs="Times New Roman"/>
          <w:iCs/>
          <w:strike/>
        </w:rPr>
        <w:t>resulted in</w:t>
      </w:r>
      <w:r w:rsidR="00D91A12" w:rsidRPr="005B391B">
        <w:rPr>
          <w:rFonts w:cs="Times New Roman"/>
          <w:iCs/>
          <w:strike/>
        </w:rPr>
        <w:t xml:space="preserve"> a</w:t>
      </w:r>
      <w:r w:rsidRPr="005B391B">
        <w:rPr>
          <w:rFonts w:cs="Times New Roman"/>
          <w:iCs/>
          <w:strike/>
        </w:rPr>
        <w:t xml:space="preserve"> different demographic profile of </w:t>
      </w:r>
      <w:r w:rsidRPr="005B391B">
        <w:rPr>
          <w:rFonts w:eastAsiaTheme="minorEastAsia" w:cs="Times New Roman"/>
          <w:i/>
          <w:iCs/>
          <w:strike/>
        </w:rPr>
        <w:t xml:space="preserve">F. </w:t>
      </w:r>
      <w:proofErr w:type="spellStart"/>
      <w:r w:rsidRPr="005B391B">
        <w:rPr>
          <w:rFonts w:eastAsiaTheme="minorEastAsia" w:cs="Times New Roman"/>
          <w:i/>
          <w:iCs/>
          <w:strike/>
        </w:rPr>
        <w:t>alnus</w:t>
      </w:r>
      <w:proofErr w:type="spellEnd"/>
      <w:r w:rsidR="0086774F" w:rsidRPr="005B391B">
        <w:rPr>
          <w:rFonts w:eastAsiaTheme="minorEastAsia" w:cs="Times New Roman"/>
          <w:iCs/>
          <w:strike/>
        </w:rPr>
        <w:t xml:space="preserve"> </w:t>
      </w:r>
      <w:r w:rsidR="000974EC" w:rsidRPr="005B391B">
        <w:rPr>
          <w:rFonts w:eastAsiaTheme="minorEastAsia" w:cs="Times New Roman"/>
          <w:iCs/>
          <w:strike/>
        </w:rPr>
        <w:t>than the combined metric analysi</w:t>
      </w:r>
      <w:r w:rsidR="0086774F" w:rsidRPr="005B391B">
        <w:rPr>
          <w:rFonts w:eastAsiaTheme="minorEastAsia" w:cs="Times New Roman"/>
          <w:iCs/>
          <w:strike/>
        </w:rPr>
        <w:t>s.</w:t>
      </w:r>
      <w:r w:rsidR="00375D20" w:rsidRPr="005B391B">
        <w:rPr>
          <w:rFonts w:eastAsiaTheme="minorEastAsia" w:cs="Times New Roman"/>
          <w:iCs/>
          <w:strike/>
        </w:rPr>
        <w:t xml:space="preserve"> Examining the univariate response curves (Figure 9), simulations that best fit the historic cumulative occupied area curve </w:t>
      </w:r>
      <w:r w:rsidR="00375D20" w:rsidRPr="005B391B">
        <w:rPr>
          <w:rFonts w:cs="Times New Roman"/>
          <w:iCs/>
          <w:strike/>
        </w:rPr>
        <w:t>had moderate values of mean fecundity (approximately 5) an</w:t>
      </w:r>
      <w:r w:rsidR="000974EC" w:rsidRPr="005B391B">
        <w:rPr>
          <w:rFonts w:cs="Times New Roman"/>
          <w:iCs/>
          <w:strike/>
        </w:rPr>
        <w:t>d low values of LDD (less than 2</w:t>
      </w:r>
      <w:r w:rsidR="00375D20" w:rsidRPr="005B391B">
        <w:rPr>
          <w:rFonts w:cs="Times New Roman"/>
          <w:iCs/>
          <w:strike/>
        </w:rPr>
        <w:t xml:space="preserve">00). </w:t>
      </w:r>
      <w:r w:rsidR="00227A8D" w:rsidRPr="005B391B">
        <w:rPr>
          <w:rFonts w:cs="Times New Roman"/>
          <w:iCs/>
          <w:strike/>
        </w:rPr>
        <w:t>Simulations with a loss</w:t>
      </w:r>
      <w:r w:rsidR="00C72BED" w:rsidRPr="005B391B">
        <w:rPr>
          <w:rFonts w:cs="Times New Roman"/>
          <w:iCs/>
          <w:strike/>
        </w:rPr>
        <w:t xml:space="preserve"> function</w:t>
      </w:r>
      <w:r w:rsidR="00504B0B" w:rsidRPr="005B391B">
        <w:rPr>
          <w:rFonts w:cs="Times New Roman"/>
          <w:iCs/>
          <w:strike/>
        </w:rPr>
        <w:t xml:space="preserve"> value ≤ </w:t>
      </w:r>
      <w:r w:rsidR="00227A8D" w:rsidRPr="005B391B">
        <w:rPr>
          <w:rFonts w:cs="Times New Roman"/>
          <w:iCs/>
          <w:strike/>
        </w:rPr>
        <w:t>5000 had</w:t>
      </w:r>
      <w:r w:rsidR="00375D20" w:rsidRPr="005B391B">
        <w:rPr>
          <w:rFonts w:cs="Times New Roman"/>
          <w:iCs/>
          <w:strike/>
        </w:rPr>
        <w:t xml:space="preserve"> mean fecundity values of 6.67 (2.87 SD) and LDD values of 190 (148 SD)</w:t>
      </w:r>
      <w:r w:rsidR="00227A8D" w:rsidRPr="005B391B">
        <w:rPr>
          <w:rFonts w:cs="Times New Roman"/>
          <w:iCs/>
          <w:strike/>
        </w:rPr>
        <w:t xml:space="preserve"> (Figure 10)</w:t>
      </w:r>
      <w:r w:rsidR="00063458" w:rsidRPr="005B391B">
        <w:rPr>
          <w:rFonts w:cs="Times New Roman"/>
          <w:iCs/>
          <w:strike/>
        </w:rPr>
        <w:t>. Other parameters had comparatively li</w:t>
      </w:r>
      <w:r w:rsidR="00281577" w:rsidRPr="005B391B">
        <w:rPr>
          <w:rFonts w:cs="Times New Roman"/>
          <w:iCs/>
          <w:strike/>
        </w:rPr>
        <w:t>ttle influence on simulation fits</w:t>
      </w:r>
      <w:r w:rsidR="00C72BED" w:rsidRPr="005B391B">
        <w:rPr>
          <w:rFonts w:cs="Times New Roman"/>
          <w:iCs/>
          <w:strike/>
        </w:rPr>
        <w:t xml:space="preserve">, though low values of local dispersal </w:t>
      </w:r>
      <w:r w:rsidR="000974EC" w:rsidRPr="005B391B">
        <w:rPr>
          <w:rFonts w:cs="Times New Roman"/>
          <w:iCs/>
          <w:strike/>
        </w:rPr>
        <w:t>were associated with</w:t>
      </w:r>
      <w:r w:rsidR="00C72BED" w:rsidRPr="005B391B">
        <w:rPr>
          <w:rFonts w:cs="Times New Roman"/>
          <w:iCs/>
          <w:strike/>
        </w:rPr>
        <w:t xml:space="preserve"> lower loss function values</w:t>
      </w:r>
      <w:r w:rsidR="000974EC" w:rsidRPr="005B391B">
        <w:rPr>
          <w:rFonts w:cs="Times New Roman"/>
          <w:iCs/>
          <w:strike/>
        </w:rPr>
        <w:t xml:space="preserve"> (Figure 9)</w:t>
      </w:r>
      <w:r w:rsidR="00C72BED" w:rsidRPr="005B391B">
        <w:rPr>
          <w:rFonts w:cs="Times New Roman"/>
          <w:iCs/>
          <w:strike/>
        </w:rPr>
        <w:t>.</w:t>
      </w:r>
      <w:r w:rsidR="00281577" w:rsidRPr="005B391B">
        <w:rPr>
          <w:rFonts w:cs="Times New Roman"/>
          <w:iCs/>
          <w:strike/>
        </w:rPr>
        <w:t xml:space="preserve"> I</w:t>
      </w:r>
      <w:r w:rsidR="00375D20" w:rsidRPr="005B391B">
        <w:rPr>
          <w:rFonts w:cs="Times New Roman"/>
          <w:iCs/>
          <w:strike/>
        </w:rPr>
        <w:t xml:space="preserve">nteractions between parameters </w:t>
      </w:r>
      <w:r w:rsidR="00281577" w:rsidRPr="005B391B">
        <w:rPr>
          <w:rFonts w:cs="Times New Roman"/>
          <w:iCs/>
          <w:strike/>
        </w:rPr>
        <w:t>also influenced loss function values</w:t>
      </w:r>
      <w:r w:rsidR="00375D20" w:rsidRPr="005B391B">
        <w:rPr>
          <w:rFonts w:cs="Times New Roman"/>
          <w:iCs/>
          <w:strike/>
        </w:rPr>
        <w:t xml:space="preserve"> (Figure 11). </w:t>
      </w:r>
      <w:r w:rsidR="00281577" w:rsidRPr="005B391B">
        <w:rPr>
          <w:rFonts w:cs="Times New Roman"/>
          <w:iCs/>
          <w:strike/>
        </w:rPr>
        <w:t>Simulations with l</w:t>
      </w:r>
      <w:r w:rsidR="00375D20" w:rsidRPr="005B391B">
        <w:rPr>
          <w:rFonts w:cs="Times New Roman"/>
          <w:iCs/>
          <w:strike/>
        </w:rPr>
        <w:t xml:space="preserve">ow values of both fecundity and LDD </w:t>
      </w:r>
      <w:r w:rsidR="00281577" w:rsidRPr="005B391B">
        <w:rPr>
          <w:rFonts w:cs="Times New Roman"/>
          <w:iCs/>
          <w:strike/>
        </w:rPr>
        <w:t>had</w:t>
      </w:r>
      <w:r w:rsidR="00375D20" w:rsidRPr="005B391B">
        <w:rPr>
          <w:rFonts w:cs="Times New Roman"/>
          <w:iCs/>
          <w:strike/>
        </w:rPr>
        <w:t xml:space="preserve"> </w:t>
      </w:r>
      <w:r w:rsidR="00236A90" w:rsidRPr="005B391B">
        <w:rPr>
          <w:rFonts w:cs="Times New Roman"/>
          <w:iCs/>
          <w:strike/>
        </w:rPr>
        <w:t>the lowest loss function values. C</w:t>
      </w:r>
      <w:r w:rsidR="00375D20" w:rsidRPr="005B391B">
        <w:rPr>
          <w:rFonts w:cs="Times New Roman"/>
          <w:iCs/>
          <w:strike/>
        </w:rPr>
        <w:t xml:space="preserve">omparably low </w:t>
      </w:r>
      <w:r w:rsidR="00236A90" w:rsidRPr="005B391B">
        <w:rPr>
          <w:rFonts w:cs="Times New Roman"/>
          <w:iCs/>
          <w:strike/>
        </w:rPr>
        <w:t xml:space="preserve">loss function </w:t>
      </w:r>
      <w:r w:rsidR="00375D20" w:rsidRPr="005B391B">
        <w:rPr>
          <w:rFonts w:cs="Times New Roman"/>
          <w:iCs/>
          <w:strike/>
        </w:rPr>
        <w:t xml:space="preserve">values </w:t>
      </w:r>
      <w:r w:rsidR="00281577" w:rsidRPr="005B391B">
        <w:rPr>
          <w:rFonts w:cs="Times New Roman"/>
          <w:iCs/>
          <w:strike/>
        </w:rPr>
        <w:t>were</w:t>
      </w:r>
      <w:r w:rsidR="00375D20" w:rsidRPr="005B391B">
        <w:rPr>
          <w:rFonts w:cs="Times New Roman"/>
          <w:iCs/>
          <w:strike/>
        </w:rPr>
        <w:t xml:space="preserve"> also achieved in simulations with high fecundity and low LDD values</w:t>
      </w:r>
      <w:r w:rsidR="00281577" w:rsidRPr="005B391B">
        <w:rPr>
          <w:rFonts w:cs="Times New Roman"/>
          <w:iCs/>
          <w:strike/>
        </w:rPr>
        <w:t xml:space="preserve"> (represented by trough in Figure 11A)</w:t>
      </w:r>
      <w:r w:rsidR="00236A90" w:rsidRPr="005B391B">
        <w:rPr>
          <w:rFonts w:cs="Times New Roman"/>
          <w:iCs/>
          <w:strike/>
        </w:rPr>
        <w:t>, as well as</w:t>
      </w:r>
      <w:r w:rsidR="00375D20" w:rsidRPr="005B391B">
        <w:rPr>
          <w:rFonts w:cs="Times New Roman"/>
          <w:iCs/>
          <w:strike/>
        </w:rPr>
        <w:t xml:space="preserve"> simulations with </w:t>
      </w:r>
      <w:r w:rsidR="00236A90" w:rsidRPr="005B391B">
        <w:rPr>
          <w:rFonts w:cs="Times New Roman"/>
          <w:iCs/>
          <w:strike/>
        </w:rPr>
        <w:t xml:space="preserve">low fecundity and </w:t>
      </w:r>
      <w:r w:rsidR="00375D20" w:rsidRPr="005B391B">
        <w:rPr>
          <w:rFonts w:cs="Times New Roman"/>
          <w:iCs/>
          <w:strike/>
        </w:rPr>
        <w:t>high LDD values</w:t>
      </w:r>
      <w:r w:rsidR="000974EC" w:rsidRPr="005B391B">
        <w:rPr>
          <w:rFonts w:cs="Times New Roman"/>
          <w:iCs/>
          <w:strike/>
        </w:rPr>
        <w:t xml:space="preserve">. </w:t>
      </w:r>
      <w:r w:rsidR="001C1947" w:rsidRPr="005B391B">
        <w:rPr>
          <w:rFonts w:cs="Times New Roman"/>
          <w:iCs/>
          <w:strike/>
        </w:rPr>
        <w:t xml:space="preserve">These findings suggest a trade-off between fecundity and LDD. </w:t>
      </w:r>
      <w:r w:rsidR="000974EC" w:rsidRPr="005B391B">
        <w:rPr>
          <w:rFonts w:cs="Times New Roman"/>
          <w:iCs/>
          <w:strike/>
        </w:rPr>
        <w:t>S</w:t>
      </w:r>
      <w:r w:rsidR="00707134" w:rsidRPr="005B391B">
        <w:rPr>
          <w:rFonts w:cs="Times New Roman"/>
          <w:iCs/>
          <w:strike/>
        </w:rPr>
        <w:t>imilar trade-off</w:t>
      </w:r>
      <w:r w:rsidR="00DF082E" w:rsidRPr="005B391B">
        <w:rPr>
          <w:rFonts w:cs="Times New Roman"/>
          <w:iCs/>
          <w:strike/>
        </w:rPr>
        <w:t>s</w:t>
      </w:r>
      <w:r w:rsidR="00707134" w:rsidRPr="005B391B">
        <w:rPr>
          <w:rFonts w:cs="Times New Roman"/>
          <w:iCs/>
          <w:strike/>
        </w:rPr>
        <w:t xml:space="preserve"> between population growth rate and LDD </w:t>
      </w:r>
      <w:r w:rsidR="000974EC" w:rsidRPr="005B391B">
        <w:rPr>
          <w:rFonts w:cs="Times New Roman"/>
          <w:iCs/>
          <w:strike/>
        </w:rPr>
        <w:t>were</w:t>
      </w:r>
      <w:r w:rsidR="00707134" w:rsidRPr="005B391B">
        <w:rPr>
          <w:rFonts w:cs="Times New Roman"/>
          <w:iCs/>
          <w:strike/>
        </w:rPr>
        <w:t xml:space="preserve"> found in the reconstruction of the spread of invasive </w:t>
      </w:r>
      <w:proofErr w:type="spellStart"/>
      <w:r w:rsidR="00707134" w:rsidRPr="005B391B">
        <w:rPr>
          <w:rFonts w:cs="Times New Roman"/>
          <w:i/>
          <w:iCs/>
          <w:strike/>
        </w:rPr>
        <w:t>Celastrus</w:t>
      </w:r>
      <w:proofErr w:type="spellEnd"/>
      <w:r w:rsidR="00707134" w:rsidRPr="005B391B">
        <w:rPr>
          <w:rFonts w:cs="Times New Roman"/>
          <w:i/>
          <w:iCs/>
          <w:strike/>
        </w:rPr>
        <w:t xml:space="preserve"> </w:t>
      </w:r>
      <w:proofErr w:type="spellStart"/>
      <w:r w:rsidR="00707134" w:rsidRPr="005B391B">
        <w:rPr>
          <w:rFonts w:cs="Times New Roman"/>
          <w:i/>
          <w:iCs/>
          <w:strike/>
        </w:rPr>
        <w:t>orbiculatus</w:t>
      </w:r>
      <w:proofErr w:type="spellEnd"/>
      <w:r w:rsidR="00707134" w:rsidRPr="005B391B">
        <w:rPr>
          <w:rFonts w:cs="Times New Roman"/>
          <w:iCs/>
          <w:strike/>
        </w:rPr>
        <w:t xml:space="preserve"> throughout New England </w:t>
      </w:r>
      <w:r w:rsidR="00707134" w:rsidRPr="005B391B">
        <w:rPr>
          <w:rFonts w:cs="Times New Roman"/>
          <w:iCs/>
          <w:strike/>
          <w:noProof/>
        </w:rPr>
        <w:t>(Merow et al. 2011)</w:t>
      </w:r>
      <w:r w:rsidR="00707134" w:rsidRPr="005B391B">
        <w:rPr>
          <w:rFonts w:cs="Times New Roman"/>
          <w:iCs/>
          <w:strike/>
        </w:rPr>
        <w:t xml:space="preserve">. </w:t>
      </w:r>
      <w:r w:rsidR="00E63F6A" w:rsidRPr="005B391B">
        <w:rPr>
          <w:rFonts w:cs="Times New Roman"/>
          <w:iCs/>
          <w:strike/>
        </w:rPr>
        <w:t>A weak</w:t>
      </w:r>
      <w:r w:rsidR="00375D20" w:rsidRPr="005B391B">
        <w:rPr>
          <w:rFonts w:cs="Times New Roman"/>
          <w:iCs/>
          <w:strike/>
        </w:rPr>
        <w:t xml:space="preserve"> interaction between fecundity and local </w:t>
      </w:r>
      <w:r w:rsidR="00E63F6A" w:rsidRPr="005B391B">
        <w:rPr>
          <w:rFonts w:cs="Times New Roman"/>
          <w:iCs/>
          <w:strike/>
        </w:rPr>
        <w:t>dispersal</w:t>
      </w:r>
      <w:r w:rsidR="00375D20" w:rsidRPr="005B391B">
        <w:rPr>
          <w:rFonts w:cs="Times New Roman"/>
          <w:iCs/>
          <w:strike/>
        </w:rPr>
        <w:t xml:space="preserve"> </w:t>
      </w:r>
      <w:r w:rsidR="00E63F6A" w:rsidRPr="005B391B">
        <w:rPr>
          <w:rFonts w:cs="Times New Roman"/>
          <w:iCs/>
          <w:strike/>
        </w:rPr>
        <w:t>shows that</w:t>
      </w:r>
      <w:r w:rsidR="00375D20" w:rsidRPr="005B391B">
        <w:rPr>
          <w:rFonts w:cs="Times New Roman"/>
          <w:iCs/>
          <w:strike/>
        </w:rPr>
        <w:t xml:space="preserve"> high fecundity values paired with low local dispersal yield</w:t>
      </w:r>
      <w:r w:rsidR="00E63F6A" w:rsidRPr="005B391B">
        <w:rPr>
          <w:rFonts w:cs="Times New Roman"/>
          <w:iCs/>
          <w:strike/>
        </w:rPr>
        <w:t>ed</w:t>
      </w:r>
      <w:r w:rsidR="00375D20" w:rsidRPr="005B391B">
        <w:rPr>
          <w:rFonts w:cs="Times New Roman"/>
          <w:iCs/>
          <w:strike/>
        </w:rPr>
        <w:t xml:space="preserve"> lower loss values</w:t>
      </w:r>
      <w:r w:rsidR="00F110BE" w:rsidRPr="005B391B">
        <w:rPr>
          <w:rFonts w:cs="Times New Roman"/>
          <w:iCs/>
          <w:strike/>
        </w:rPr>
        <w:t xml:space="preserve"> (Figure 11B)</w:t>
      </w:r>
      <w:r w:rsidR="00375D20" w:rsidRPr="005B391B">
        <w:rPr>
          <w:rFonts w:cs="Times New Roman"/>
          <w:iCs/>
          <w:strike/>
        </w:rPr>
        <w:t xml:space="preserve">. These results suggest that </w:t>
      </w:r>
      <w:r w:rsidR="00375D20" w:rsidRPr="005B391B">
        <w:rPr>
          <w:rFonts w:cs="Times New Roman"/>
          <w:i/>
          <w:iCs/>
          <w:strike/>
        </w:rPr>
        <w:t xml:space="preserve">F. </w:t>
      </w:r>
      <w:proofErr w:type="spellStart"/>
      <w:r w:rsidR="00375D20" w:rsidRPr="005B391B">
        <w:rPr>
          <w:rFonts w:cs="Times New Roman"/>
          <w:i/>
          <w:iCs/>
          <w:strike/>
        </w:rPr>
        <w:t>alnus</w:t>
      </w:r>
      <w:proofErr w:type="spellEnd"/>
      <w:r w:rsidR="00375D20" w:rsidRPr="005B391B">
        <w:rPr>
          <w:rFonts w:cs="Times New Roman"/>
          <w:i/>
          <w:iCs/>
          <w:strike/>
        </w:rPr>
        <w:t xml:space="preserve"> </w:t>
      </w:r>
      <w:r w:rsidR="00375D20" w:rsidRPr="005B391B">
        <w:rPr>
          <w:rFonts w:cs="Times New Roman"/>
          <w:iCs/>
          <w:strike/>
        </w:rPr>
        <w:t xml:space="preserve">has demographic traits not commonly associated with invasive species. The mean population growth rate (λ) for simulations </w:t>
      </w:r>
      <w:r w:rsidR="00E63F6A" w:rsidRPr="005B391B">
        <w:rPr>
          <w:rFonts w:cs="Times New Roman"/>
          <w:iCs/>
          <w:strike/>
        </w:rPr>
        <w:t>with</w:t>
      </w:r>
      <w:r w:rsidR="00375D20" w:rsidRPr="005B391B">
        <w:rPr>
          <w:rFonts w:cs="Times New Roman"/>
          <w:iCs/>
          <w:strike/>
        </w:rPr>
        <w:t xml:space="preserve"> loss function value</w:t>
      </w:r>
      <w:r w:rsidR="00E63F6A" w:rsidRPr="005B391B">
        <w:rPr>
          <w:rFonts w:cs="Times New Roman"/>
          <w:iCs/>
          <w:strike/>
        </w:rPr>
        <w:t xml:space="preserve">s </w:t>
      </w:r>
      <w:r w:rsidR="00504B0B" w:rsidRPr="005B391B">
        <w:rPr>
          <w:rFonts w:cs="Times New Roman"/>
          <w:iCs/>
          <w:strike/>
        </w:rPr>
        <w:t xml:space="preserve">≤ </w:t>
      </w:r>
      <w:r w:rsidR="00375D20" w:rsidRPr="005B391B">
        <w:rPr>
          <w:rFonts w:cs="Times New Roman"/>
          <w:iCs/>
          <w:strike/>
        </w:rPr>
        <w:t xml:space="preserve">5000 </w:t>
      </w:r>
      <w:r w:rsidR="00E63F6A" w:rsidRPr="005B391B">
        <w:rPr>
          <w:rFonts w:cs="Times New Roman"/>
          <w:iCs/>
          <w:strike/>
        </w:rPr>
        <w:t>was</w:t>
      </w:r>
      <w:r w:rsidR="00375D20" w:rsidRPr="005B391B">
        <w:rPr>
          <w:rFonts w:cs="Times New Roman"/>
          <w:iCs/>
          <w:strike/>
        </w:rPr>
        <w:t xml:space="preserve"> 1.11 (0.02 SD), which is low compared to values reported in the literature</w:t>
      </w:r>
      <w:r w:rsidR="00183A4A" w:rsidRPr="005B391B">
        <w:rPr>
          <w:rFonts w:cs="Times New Roman"/>
          <w:iCs/>
          <w:strike/>
        </w:rPr>
        <w:t>, though still higher than values of native species</w:t>
      </w:r>
      <w:r w:rsidR="00375D20" w:rsidRPr="005B391B">
        <w:rPr>
          <w:rFonts w:cs="Times New Roman"/>
          <w:iCs/>
          <w:strike/>
        </w:rPr>
        <w:t xml:space="preserve"> </w:t>
      </w:r>
      <w:r w:rsidR="00375D20" w:rsidRPr="005B391B">
        <w:rPr>
          <w:rFonts w:cs="Times New Roman"/>
          <w:iCs/>
          <w:strike/>
          <w:noProof/>
        </w:rPr>
        <w:t>(Ramula et al. 2008, Knight et al. 2011)</w:t>
      </w:r>
      <w:r w:rsidR="001033EC" w:rsidRPr="005B391B">
        <w:rPr>
          <w:rFonts w:cs="Times New Roman"/>
          <w:iCs/>
          <w:strike/>
        </w:rPr>
        <w:t xml:space="preserve">. </w:t>
      </w:r>
      <w:r w:rsidR="0075724C" w:rsidRPr="005B391B">
        <w:rPr>
          <w:rFonts w:cs="Times New Roman"/>
          <w:iCs/>
          <w:strike/>
        </w:rPr>
        <w:t>Additionally</w:t>
      </w:r>
      <w:r w:rsidR="001033EC" w:rsidRPr="005B391B">
        <w:rPr>
          <w:rFonts w:cs="Times New Roman"/>
          <w:iCs/>
          <w:strike/>
        </w:rPr>
        <w:t xml:space="preserve">, </w:t>
      </w:r>
      <w:r w:rsidR="00375D20" w:rsidRPr="005B391B">
        <w:rPr>
          <w:rFonts w:cs="Times New Roman"/>
          <w:iCs/>
          <w:strike/>
        </w:rPr>
        <w:t xml:space="preserve">under the high fecundity and low LDD values, λ will be higher. </w:t>
      </w:r>
      <w:r w:rsidR="0075724C" w:rsidRPr="005B391B">
        <w:rPr>
          <w:rFonts w:cs="Times New Roman"/>
          <w:iCs/>
          <w:strike/>
        </w:rPr>
        <w:t xml:space="preserve">Nevertheless, </w:t>
      </w:r>
      <w:r w:rsidR="00096DB3" w:rsidRPr="005B391B">
        <w:rPr>
          <w:rFonts w:cs="Times New Roman"/>
          <w:iCs/>
          <w:strike/>
        </w:rPr>
        <w:t>these results are in direct opposition to those from the combined metric analysis, which showed that the best</w:t>
      </w:r>
      <w:r w:rsidR="002256D3" w:rsidRPr="005B391B">
        <w:rPr>
          <w:rFonts w:cs="Times New Roman"/>
          <w:iCs/>
          <w:strike/>
        </w:rPr>
        <w:t xml:space="preserve"> </w:t>
      </w:r>
      <w:r w:rsidR="00096DB3" w:rsidRPr="005B391B">
        <w:rPr>
          <w:rFonts w:cs="Times New Roman"/>
          <w:iCs/>
          <w:strike/>
        </w:rPr>
        <w:t>fit</w:t>
      </w:r>
      <w:r w:rsidR="002256D3" w:rsidRPr="005B391B">
        <w:rPr>
          <w:rFonts w:cs="Times New Roman"/>
          <w:iCs/>
          <w:strike/>
        </w:rPr>
        <w:t>ting</w:t>
      </w:r>
      <w:r w:rsidR="00096DB3" w:rsidRPr="005B391B">
        <w:rPr>
          <w:rFonts w:cs="Times New Roman"/>
          <w:iCs/>
          <w:strike/>
        </w:rPr>
        <w:t xml:space="preserve"> simulations</w:t>
      </w:r>
      <w:r w:rsidR="00096DB3" w:rsidRPr="005B391B">
        <w:rPr>
          <w:rFonts w:eastAsiaTheme="minorEastAsia" w:cs="Times New Roman"/>
          <w:i/>
          <w:iCs/>
          <w:strike/>
        </w:rPr>
        <w:t xml:space="preserve"> </w:t>
      </w:r>
      <w:r w:rsidR="00096DB3" w:rsidRPr="005B391B">
        <w:rPr>
          <w:rFonts w:eastAsiaTheme="minorEastAsia" w:cs="Times New Roman"/>
          <w:iCs/>
          <w:strike/>
        </w:rPr>
        <w:t xml:space="preserve">had </w:t>
      </w:r>
      <w:r w:rsidR="00096DB3" w:rsidRPr="005B391B">
        <w:rPr>
          <w:rFonts w:eastAsiaTheme="minorEastAsia" w:cs="Times New Roman"/>
          <w:i/>
          <w:iCs/>
          <w:strike/>
        </w:rPr>
        <w:t>both</w:t>
      </w:r>
      <w:r w:rsidR="00096DB3" w:rsidRPr="005B391B">
        <w:rPr>
          <w:rFonts w:eastAsiaTheme="minorEastAsia" w:cs="Times New Roman"/>
          <w:iCs/>
          <w:strike/>
        </w:rPr>
        <w:t xml:space="preserve"> high fecundity and high LDD values</w:t>
      </w:r>
      <w:r w:rsidR="002256D3" w:rsidRPr="005B391B">
        <w:rPr>
          <w:rFonts w:eastAsiaTheme="minorEastAsia" w:cs="Times New Roman"/>
          <w:iCs/>
          <w:strike/>
        </w:rPr>
        <w:t xml:space="preserve">. </w:t>
      </w:r>
    </w:p>
    <w:p w14:paraId="2714C373" w14:textId="2B9B651B" w:rsidR="00A71D98" w:rsidRPr="005B391B" w:rsidRDefault="002256D3" w:rsidP="008579EE">
      <w:pPr>
        <w:spacing w:line="480" w:lineRule="auto"/>
        <w:ind w:firstLine="720"/>
        <w:rPr>
          <w:rFonts w:cs="Times New Roman"/>
          <w:iCs/>
          <w:strike/>
        </w:rPr>
      </w:pPr>
      <w:r w:rsidRPr="005B391B">
        <w:rPr>
          <w:rFonts w:eastAsiaTheme="minorEastAsia" w:cs="Times New Roman"/>
          <w:iCs/>
          <w:strike/>
        </w:rPr>
        <w:lastRenderedPageBreak/>
        <w:t>W</w:t>
      </w:r>
      <w:r w:rsidR="00375D20" w:rsidRPr="005B391B">
        <w:rPr>
          <w:rFonts w:cs="Times New Roman"/>
          <w:iCs/>
          <w:strike/>
        </w:rPr>
        <w:t xml:space="preserve">hile general traits describing invasiveness are equivocal, and dependent on ecological conditions of the </w:t>
      </w:r>
      <w:r w:rsidR="00D713F6" w:rsidRPr="005B391B">
        <w:rPr>
          <w:rFonts w:cs="Times New Roman"/>
          <w:iCs/>
          <w:strike/>
        </w:rPr>
        <w:t>novel</w:t>
      </w:r>
      <w:r w:rsidR="00375D20" w:rsidRPr="005B391B">
        <w:rPr>
          <w:rFonts w:cs="Times New Roman"/>
          <w:iCs/>
          <w:strike/>
        </w:rPr>
        <w:t xml:space="preserve"> region and the stage of invasion </w:t>
      </w:r>
      <w:r w:rsidR="00375D20" w:rsidRPr="005B391B">
        <w:rPr>
          <w:rFonts w:cs="Times New Roman"/>
          <w:iCs/>
          <w:strike/>
          <w:noProof/>
        </w:rPr>
        <w:t>(Dietz and Edwards 2006, Pyšek and Richardson 2007)</w:t>
      </w:r>
      <w:r w:rsidR="00375D20" w:rsidRPr="005B391B">
        <w:rPr>
          <w:rFonts w:cs="Times New Roman"/>
          <w:iCs/>
          <w:strike/>
        </w:rPr>
        <w:t xml:space="preserve">, </w:t>
      </w:r>
      <w:r w:rsidRPr="005B391B">
        <w:rPr>
          <w:rFonts w:cs="Times New Roman"/>
          <w:iCs/>
          <w:strike/>
        </w:rPr>
        <w:t xml:space="preserve">the demographic profile for </w:t>
      </w:r>
      <w:r w:rsidRPr="005B391B">
        <w:rPr>
          <w:rFonts w:eastAsiaTheme="minorEastAsia" w:cs="Times New Roman"/>
          <w:i/>
          <w:iCs/>
          <w:strike/>
        </w:rPr>
        <w:t xml:space="preserve">F. </w:t>
      </w:r>
      <w:proofErr w:type="spellStart"/>
      <w:r w:rsidRPr="005B391B">
        <w:rPr>
          <w:rFonts w:eastAsiaTheme="minorEastAsia" w:cs="Times New Roman"/>
          <w:i/>
          <w:iCs/>
          <w:strike/>
        </w:rPr>
        <w:t>alnus</w:t>
      </w:r>
      <w:proofErr w:type="spellEnd"/>
      <w:r w:rsidRPr="005B391B">
        <w:rPr>
          <w:rFonts w:eastAsiaTheme="minorEastAsia" w:cs="Times New Roman"/>
          <w:i/>
          <w:iCs/>
          <w:strike/>
        </w:rPr>
        <w:t xml:space="preserve"> </w:t>
      </w:r>
      <w:r w:rsidRPr="005B391B">
        <w:rPr>
          <w:rFonts w:eastAsiaTheme="minorEastAsia" w:cs="Times New Roman"/>
          <w:iCs/>
          <w:strike/>
        </w:rPr>
        <w:t xml:space="preserve">based on the loss function metric </w:t>
      </w:r>
      <w:r w:rsidRPr="005B391B">
        <w:rPr>
          <w:rFonts w:cs="Times New Roman"/>
          <w:iCs/>
          <w:strike/>
        </w:rPr>
        <w:t>is</w:t>
      </w:r>
      <w:r w:rsidR="00375D20" w:rsidRPr="005B391B">
        <w:rPr>
          <w:rFonts w:cs="Times New Roman"/>
          <w:iCs/>
          <w:strike/>
        </w:rPr>
        <w:t xml:space="preserve"> no</w:t>
      </w:r>
      <w:r w:rsidR="00BF78A2" w:rsidRPr="005B391B">
        <w:rPr>
          <w:rFonts w:cs="Times New Roman"/>
          <w:iCs/>
          <w:strike/>
        </w:rPr>
        <w:t xml:space="preserve">t congruent with most findings. </w:t>
      </w:r>
      <w:r w:rsidRPr="005B391B">
        <w:rPr>
          <w:rFonts w:cs="Times New Roman"/>
          <w:iCs/>
          <w:strike/>
        </w:rPr>
        <w:t>Additionally</w:t>
      </w:r>
      <w:r w:rsidR="00460CD6" w:rsidRPr="005B391B">
        <w:rPr>
          <w:rFonts w:cs="Times New Roman"/>
          <w:iCs/>
          <w:strike/>
        </w:rPr>
        <w:t xml:space="preserve">, simulations with </w:t>
      </w:r>
      <w:r w:rsidR="00120EEE" w:rsidRPr="005B391B">
        <w:rPr>
          <w:rFonts w:cs="Times New Roman"/>
          <w:iCs/>
          <w:strike/>
        </w:rPr>
        <w:t>low</w:t>
      </w:r>
      <w:r w:rsidR="00460CD6" w:rsidRPr="005B391B">
        <w:rPr>
          <w:rFonts w:cs="Times New Roman"/>
          <w:iCs/>
          <w:strike/>
        </w:rPr>
        <w:t xml:space="preserve"> loss function values poorly predicted the location</w:t>
      </w:r>
      <w:r w:rsidR="00E97900" w:rsidRPr="005B391B">
        <w:rPr>
          <w:rFonts w:cs="Times New Roman"/>
          <w:iCs/>
          <w:strike/>
        </w:rPr>
        <w:t>s</w:t>
      </w:r>
      <w:r w:rsidR="00460CD6" w:rsidRPr="005B391B">
        <w:rPr>
          <w:rFonts w:cs="Times New Roman"/>
          <w:iCs/>
          <w:strike/>
        </w:rPr>
        <w:t xml:space="preserve"> of historic occurrence records (</w:t>
      </w:r>
      <w:r w:rsidR="001014C1" w:rsidRPr="005B391B">
        <w:rPr>
          <w:rFonts w:cs="Times New Roman"/>
          <w:iCs/>
          <w:strike/>
        </w:rPr>
        <w:t xml:space="preserve">e.g., </w:t>
      </w:r>
      <w:r w:rsidR="00504B0B" w:rsidRPr="005B391B">
        <w:rPr>
          <w:rFonts w:cs="Times New Roman"/>
          <w:iCs/>
          <w:strike/>
        </w:rPr>
        <w:t xml:space="preserve">mean </w:t>
      </w:r>
      <w:r w:rsidR="00460CD6" w:rsidRPr="005B391B">
        <w:rPr>
          <w:rFonts w:cs="Times New Roman"/>
          <w:iCs/>
          <w:strike/>
        </w:rPr>
        <w:t>sensitivity = 0.41 (0.05 SD) for simulations with loss function ≤ 5000</w:t>
      </w:r>
      <w:r w:rsidR="006D52C8" w:rsidRPr="005B391B">
        <w:rPr>
          <w:rFonts w:cs="Times New Roman"/>
          <w:iCs/>
          <w:strike/>
        </w:rPr>
        <w:t>; Figure 6</w:t>
      </w:r>
      <w:r w:rsidR="00460CD6" w:rsidRPr="005B391B">
        <w:rPr>
          <w:rFonts w:cs="Times New Roman"/>
          <w:iCs/>
          <w:strike/>
        </w:rPr>
        <w:t>)</w:t>
      </w:r>
      <w:r w:rsidR="004C241B" w:rsidRPr="005B391B">
        <w:rPr>
          <w:rFonts w:cs="Times New Roman"/>
          <w:iCs/>
          <w:strike/>
        </w:rPr>
        <w:t xml:space="preserve">. </w:t>
      </w:r>
      <w:r w:rsidR="00BF78A2" w:rsidRPr="005B391B">
        <w:rPr>
          <w:rFonts w:cs="Times New Roman"/>
          <w:iCs/>
          <w:strike/>
        </w:rPr>
        <w:t>While t</w:t>
      </w:r>
      <w:r w:rsidR="00375D20" w:rsidRPr="005B391B">
        <w:rPr>
          <w:rFonts w:cs="Times New Roman"/>
          <w:iCs/>
          <w:strike/>
        </w:rPr>
        <w:t xml:space="preserve">he loss function </w:t>
      </w:r>
      <w:r w:rsidR="00A71D98" w:rsidRPr="005B391B">
        <w:rPr>
          <w:rFonts w:cs="Times New Roman"/>
          <w:iCs/>
          <w:strike/>
        </w:rPr>
        <w:t>metric penalizes</w:t>
      </w:r>
      <w:r w:rsidR="00375D20" w:rsidRPr="005B391B">
        <w:rPr>
          <w:rFonts w:cs="Times New Roman"/>
          <w:iCs/>
          <w:strike/>
        </w:rPr>
        <w:t xml:space="preserve"> si</w:t>
      </w:r>
      <w:r w:rsidR="00A71D98" w:rsidRPr="005B391B">
        <w:rPr>
          <w:rFonts w:cs="Times New Roman"/>
          <w:iCs/>
          <w:strike/>
        </w:rPr>
        <w:t>mulations with cumulative</w:t>
      </w:r>
      <w:r w:rsidR="00BF78A2" w:rsidRPr="005B391B">
        <w:rPr>
          <w:rFonts w:cs="Times New Roman"/>
          <w:iCs/>
          <w:strike/>
        </w:rPr>
        <w:t xml:space="preserve"> </w:t>
      </w:r>
      <w:r w:rsidR="00375D20" w:rsidRPr="005B391B">
        <w:rPr>
          <w:rFonts w:cs="Times New Roman"/>
          <w:iCs/>
          <w:strike/>
        </w:rPr>
        <w:t>area of occurrence</w:t>
      </w:r>
      <w:r w:rsidR="00BF78A2" w:rsidRPr="005B391B">
        <w:rPr>
          <w:rFonts w:cs="Times New Roman"/>
          <w:iCs/>
          <w:strike/>
        </w:rPr>
        <w:t xml:space="preserve"> greater than </w:t>
      </w:r>
      <w:r w:rsidR="00A71D98" w:rsidRPr="005B391B">
        <w:rPr>
          <w:rFonts w:cs="Times New Roman"/>
          <w:iCs/>
          <w:strike/>
        </w:rPr>
        <w:t xml:space="preserve">that </w:t>
      </w:r>
      <w:r w:rsidR="00BF78A2" w:rsidRPr="005B391B">
        <w:rPr>
          <w:rFonts w:cs="Times New Roman"/>
          <w:iCs/>
          <w:strike/>
        </w:rPr>
        <w:t>observed in the past</w:t>
      </w:r>
      <w:r w:rsidR="00375D20" w:rsidRPr="005B391B">
        <w:rPr>
          <w:rFonts w:cs="Times New Roman"/>
          <w:iCs/>
          <w:strike/>
        </w:rPr>
        <w:t xml:space="preserve">, </w:t>
      </w:r>
      <w:r w:rsidR="00BF78A2" w:rsidRPr="005B391B">
        <w:rPr>
          <w:rFonts w:cs="Times New Roman"/>
          <w:iCs/>
          <w:strike/>
        </w:rPr>
        <w:t>it</w:t>
      </w:r>
      <w:r w:rsidR="00375D20" w:rsidRPr="005B391B">
        <w:rPr>
          <w:rFonts w:cs="Times New Roman"/>
          <w:iCs/>
          <w:strike/>
        </w:rPr>
        <w:t xml:space="preserve"> does not account for the spatial accuracy of predictions. </w:t>
      </w:r>
      <w:r w:rsidR="008E6AEE" w:rsidRPr="005B391B">
        <w:rPr>
          <w:rFonts w:cs="Times New Roman"/>
          <w:iCs/>
          <w:strike/>
        </w:rPr>
        <w:t>S</w:t>
      </w:r>
      <w:r w:rsidR="00375D20" w:rsidRPr="005B391B">
        <w:rPr>
          <w:rFonts w:cs="Times New Roman"/>
          <w:iCs/>
          <w:strike/>
        </w:rPr>
        <w:t>imulati</w:t>
      </w:r>
      <w:r w:rsidR="00BF78A2" w:rsidRPr="005B391B">
        <w:rPr>
          <w:rFonts w:cs="Times New Roman"/>
          <w:iCs/>
          <w:strike/>
        </w:rPr>
        <w:t>ons that best fit the historic</w:t>
      </w:r>
      <w:r w:rsidR="00375D20" w:rsidRPr="005B391B">
        <w:rPr>
          <w:rFonts w:cs="Times New Roman"/>
          <w:iCs/>
          <w:strike/>
        </w:rPr>
        <w:t xml:space="preserve"> pattern of cumulative occupied area need not accurately reflect which, but rather only how many, patches became occupied during the simulation. </w:t>
      </w:r>
      <w:r w:rsidR="00A71D98" w:rsidRPr="005B391B">
        <w:rPr>
          <w:rFonts w:cs="Times New Roman"/>
          <w:iCs/>
          <w:strike/>
        </w:rPr>
        <w:t xml:space="preserve">This is particularly problematic if the number of occupied patches is underrepresented based on collated occurrence data. </w:t>
      </w:r>
      <w:r w:rsidR="00C06750" w:rsidRPr="005B391B">
        <w:rPr>
          <w:rFonts w:cs="Times New Roman"/>
          <w:iCs/>
          <w:strike/>
        </w:rPr>
        <w:t>Most sources of the historic occurrence data were herbarium records, which are generally opportunistically collected. However, for sources representing</w:t>
      </w:r>
      <w:r w:rsidR="00A71D98" w:rsidRPr="005B391B">
        <w:rPr>
          <w:rFonts w:cs="Times New Roman"/>
          <w:iCs/>
          <w:strike/>
        </w:rPr>
        <w:t xml:space="preserve"> systematic, or organized, invasive species survey, </w:t>
      </w:r>
      <w:r w:rsidR="00C06750" w:rsidRPr="005B391B">
        <w:rPr>
          <w:rFonts w:eastAsiaTheme="minorEastAsia" w:cs="Times New Roman"/>
          <w:i/>
          <w:iCs/>
          <w:strike/>
        </w:rPr>
        <w:t xml:space="preserve">F. </w:t>
      </w:r>
      <w:proofErr w:type="spellStart"/>
      <w:r w:rsidR="00C06750" w:rsidRPr="005B391B">
        <w:rPr>
          <w:rFonts w:eastAsiaTheme="minorEastAsia" w:cs="Times New Roman"/>
          <w:i/>
          <w:iCs/>
          <w:strike/>
        </w:rPr>
        <w:t>alnus</w:t>
      </w:r>
      <w:proofErr w:type="spellEnd"/>
      <w:r w:rsidR="00C06750" w:rsidRPr="005B391B">
        <w:rPr>
          <w:rFonts w:eastAsiaTheme="minorEastAsia" w:cs="Times New Roman"/>
          <w:i/>
          <w:iCs/>
          <w:strike/>
        </w:rPr>
        <w:t xml:space="preserve"> </w:t>
      </w:r>
      <w:r w:rsidR="00C06750" w:rsidRPr="005B391B">
        <w:rPr>
          <w:rFonts w:cs="Times New Roman"/>
          <w:iCs/>
          <w:strike/>
        </w:rPr>
        <w:t>was</w:t>
      </w:r>
      <w:r w:rsidR="00A71D98" w:rsidRPr="005B391B">
        <w:rPr>
          <w:rFonts w:cs="Times New Roman"/>
          <w:iCs/>
          <w:strike/>
        </w:rPr>
        <w:t xml:space="preserve"> commonly observed (</w:t>
      </w:r>
      <w:r w:rsidR="00A71D98" w:rsidRPr="005B391B">
        <w:rPr>
          <w:rFonts w:cs="Times New Roman"/>
          <w:iCs/>
          <w:strike/>
          <w:highlight w:val="yellow"/>
        </w:rPr>
        <w:t>e.g.,</w:t>
      </w:r>
      <w:r w:rsidR="00A71D98" w:rsidRPr="005B391B">
        <w:rPr>
          <w:rFonts w:cs="Times New Roman"/>
          <w:iCs/>
          <w:strike/>
        </w:rPr>
        <w:t xml:space="preserve"> </w:t>
      </w:r>
      <w:r w:rsidR="00A71D98" w:rsidRPr="005B391B">
        <w:rPr>
          <w:rFonts w:cs="Times New Roman"/>
          <w:iCs/>
          <w:strike/>
          <w:noProof/>
        </w:rPr>
        <w:t>(Mehrhoff et al. 2003, Garske and Falck 2007)</w:t>
      </w:r>
      <w:r w:rsidR="00D254CA" w:rsidRPr="005B391B">
        <w:rPr>
          <w:rFonts w:cs="Times New Roman"/>
          <w:iCs/>
          <w:strike/>
        </w:rPr>
        <w:t xml:space="preserve">. Additionally, </w:t>
      </w:r>
      <w:r w:rsidR="00D254CA" w:rsidRPr="005B391B">
        <w:rPr>
          <w:rFonts w:cs="Times New Roman"/>
          <w:i/>
          <w:iCs/>
          <w:strike/>
        </w:rPr>
        <w:t xml:space="preserve">F. </w:t>
      </w:r>
      <w:proofErr w:type="spellStart"/>
      <w:r w:rsidR="00D254CA" w:rsidRPr="005B391B">
        <w:rPr>
          <w:rFonts w:cs="Times New Roman"/>
          <w:i/>
          <w:iCs/>
          <w:strike/>
        </w:rPr>
        <w:t>alnus</w:t>
      </w:r>
      <w:proofErr w:type="spellEnd"/>
      <w:r w:rsidR="00D254CA" w:rsidRPr="005B391B">
        <w:rPr>
          <w:rFonts w:cs="Times New Roman"/>
          <w:i/>
          <w:iCs/>
          <w:strike/>
        </w:rPr>
        <w:t xml:space="preserve"> </w:t>
      </w:r>
      <w:r w:rsidR="00D254CA" w:rsidRPr="005B391B">
        <w:rPr>
          <w:rFonts w:cs="Times New Roman"/>
          <w:iCs/>
          <w:strike/>
        </w:rPr>
        <w:t xml:space="preserve">was considered one of the most common invasive species in the state of Massachusetts, though it was classified as rare within 73% of sampling sites, and common in only 2% of sites </w:t>
      </w:r>
      <w:r w:rsidR="00D254CA" w:rsidRPr="005B391B">
        <w:rPr>
          <w:rFonts w:cs="Times New Roman"/>
          <w:iCs/>
          <w:strike/>
          <w:noProof/>
        </w:rPr>
        <w:t>(McDonald et al. 2008)</w:t>
      </w:r>
      <w:r w:rsidR="00D254CA" w:rsidRPr="005B391B">
        <w:rPr>
          <w:rFonts w:cs="Times New Roman"/>
          <w:iCs/>
          <w:strike/>
        </w:rPr>
        <w:t xml:space="preserve">. Other studies have also found extensive </w:t>
      </w:r>
      <w:r w:rsidR="00D254CA" w:rsidRPr="005B391B">
        <w:rPr>
          <w:rFonts w:cs="Times New Roman"/>
          <w:i/>
          <w:iCs/>
          <w:strike/>
        </w:rPr>
        <w:t xml:space="preserve">F. </w:t>
      </w:r>
      <w:proofErr w:type="spellStart"/>
      <w:r w:rsidR="00D254CA" w:rsidRPr="005B391B">
        <w:rPr>
          <w:rFonts w:cs="Times New Roman"/>
          <w:i/>
          <w:iCs/>
          <w:strike/>
        </w:rPr>
        <w:t>alnus</w:t>
      </w:r>
      <w:proofErr w:type="spellEnd"/>
      <w:r w:rsidR="00D254CA" w:rsidRPr="005B391B">
        <w:rPr>
          <w:rFonts w:cs="Times New Roman"/>
          <w:i/>
          <w:iCs/>
          <w:strike/>
        </w:rPr>
        <w:t xml:space="preserve"> </w:t>
      </w:r>
      <w:r w:rsidR="00D254CA" w:rsidRPr="005B391B">
        <w:rPr>
          <w:rFonts w:cs="Times New Roman"/>
          <w:iCs/>
          <w:strike/>
        </w:rPr>
        <w:t xml:space="preserve">occurrence at smaller spatial scales </w:t>
      </w:r>
      <w:r w:rsidR="00D254CA" w:rsidRPr="005B391B">
        <w:rPr>
          <w:rFonts w:cs="Times New Roman"/>
          <w:iCs/>
          <w:strike/>
          <w:noProof/>
        </w:rPr>
        <w:t>(Houlahan and Findlay 2004, Huebner et al. 2009, Mills et al. 2009, 2012, Olson et al. 2011)</w:t>
      </w:r>
      <w:r w:rsidR="00D254CA" w:rsidRPr="005B391B">
        <w:rPr>
          <w:rFonts w:cs="Times New Roman"/>
          <w:iCs/>
          <w:strike/>
        </w:rPr>
        <w:t>. Take</w:t>
      </w:r>
      <w:r w:rsidR="00E97900" w:rsidRPr="005B391B">
        <w:rPr>
          <w:rFonts w:cs="Times New Roman"/>
          <w:iCs/>
          <w:strike/>
        </w:rPr>
        <w:t>n</w:t>
      </w:r>
      <w:r w:rsidR="00D254CA" w:rsidRPr="005B391B">
        <w:rPr>
          <w:rFonts w:cs="Times New Roman"/>
          <w:iCs/>
          <w:strike/>
        </w:rPr>
        <w:t xml:space="preserve"> </w:t>
      </w:r>
      <w:r w:rsidR="00E97900" w:rsidRPr="005B391B">
        <w:rPr>
          <w:rFonts w:cs="Times New Roman"/>
          <w:iCs/>
          <w:strike/>
        </w:rPr>
        <w:t>to</w:t>
      </w:r>
      <w:r w:rsidR="00D254CA" w:rsidRPr="005B391B">
        <w:rPr>
          <w:rFonts w:cs="Times New Roman"/>
          <w:iCs/>
          <w:strike/>
        </w:rPr>
        <w:t>g</w:t>
      </w:r>
      <w:r w:rsidR="00E97900" w:rsidRPr="005B391B">
        <w:rPr>
          <w:rFonts w:cs="Times New Roman"/>
          <w:iCs/>
          <w:strike/>
        </w:rPr>
        <w:t>et</w:t>
      </w:r>
      <w:r w:rsidR="00D254CA" w:rsidRPr="005B391B">
        <w:rPr>
          <w:rFonts w:cs="Times New Roman"/>
          <w:iCs/>
          <w:strike/>
        </w:rPr>
        <w:t>her, these strongly suggest</w:t>
      </w:r>
      <w:r w:rsidR="00BD72B9" w:rsidRPr="005B391B">
        <w:rPr>
          <w:rFonts w:cs="Times New Roman"/>
          <w:iCs/>
          <w:strike/>
        </w:rPr>
        <w:t xml:space="preserve"> that the collected historic occurrences do indeed underrepresent </w:t>
      </w:r>
      <w:r w:rsidR="00D254CA" w:rsidRPr="005B391B">
        <w:rPr>
          <w:rFonts w:eastAsiaTheme="minorEastAsia" w:cs="Times New Roman"/>
          <w:i/>
          <w:iCs/>
          <w:strike/>
        </w:rPr>
        <w:t xml:space="preserve">F. </w:t>
      </w:r>
      <w:proofErr w:type="spellStart"/>
      <w:r w:rsidR="00D254CA" w:rsidRPr="005B391B">
        <w:rPr>
          <w:rFonts w:eastAsiaTheme="minorEastAsia" w:cs="Times New Roman"/>
          <w:i/>
          <w:iCs/>
          <w:strike/>
        </w:rPr>
        <w:t>alnus</w:t>
      </w:r>
      <w:proofErr w:type="spellEnd"/>
      <w:r w:rsidR="00BD72B9" w:rsidRPr="005B391B">
        <w:rPr>
          <w:rFonts w:cs="Times New Roman"/>
          <w:iCs/>
          <w:strike/>
        </w:rPr>
        <w:t xml:space="preserve"> occurrence throughout the novel range. </w:t>
      </w:r>
    </w:p>
    <w:p w14:paraId="4B43D0E0" w14:textId="38475310" w:rsidR="007C4062" w:rsidRPr="00ED0ECB" w:rsidRDefault="005846B3" w:rsidP="008579EE">
      <w:pPr>
        <w:spacing w:line="480" w:lineRule="auto"/>
        <w:ind w:firstLine="720"/>
        <w:rPr>
          <w:rFonts w:eastAsiaTheme="minorEastAsia" w:cs="Times New Roman"/>
          <w:iCs/>
        </w:rPr>
      </w:pPr>
      <w:r>
        <w:rPr>
          <w:rFonts w:cs="Times New Roman"/>
          <w:iCs/>
        </w:rPr>
        <w:t xml:space="preserve">The effects of under detection are not exclusive to </w:t>
      </w:r>
      <w:r>
        <w:rPr>
          <w:rFonts w:cs="Times New Roman"/>
          <w:i/>
          <w:iCs/>
        </w:rPr>
        <w:t xml:space="preserve">F. </w:t>
      </w:r>
      <w:proofErr w:type="spellStart"/>
      <w:r>
        <w:rPr>
          <w:rFonts w:cs="Times New Roman"/>
          <w:i/>
          <w:iCs/>
        </w:rPr>
        <w:t>alnus</w:t>
      </w:r>
      <w:proofErr w:type="spellEnd"/>
      <w:r>
        <w:rPr>
          <w:rFonts w:cs="Times New Roman"/>
          <w:iCs/>
        </w:rPr>
        <w:t xml:space="preserve"> </w:t>
      </w:r>
      <w:r w:rsidRPr="00910A69">
        <w:rPr>
          <w:rFonts w:cs="Times New Roman"/>
          <w:iCs/>
          <w:noProof/>
        </w:rPr>
        <w:t>(Crooks 2005)</w:t>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w:t>
      </w:r>
      <w:r>
        <w:rPr>
          <w:rFonts w:cs="Times New Roman"/>
          <w:iCs/>
        </w:rPr>
        <w:lastRenderedPageBreak/>
        <w:t>species invasions use similar measures of cumulative occupied area (</w:t>
      </w:r>
      <w:r w:rsidRPr="00CA4FE6">
        <w:rPr>
          <w:rFonts w:cs="Times New Roman"/>
          <w:iCs/>
          <w:highlight w:val="yellow"/>
        </w:rPr>
        <w:t>e.g.,</w:t>
      </w:r>
      <w:r>
        <w:rPr>
          <w:rFonts w:cs="Times New Roman"/>
          <w:iCs/>
        </w:rPr>
        <w:t xml:space="preserve"> </w:t>
      </w:r>
      <w:r w:rsidRPr="00910A69">
        <w:rPr>
          <w:rFonts w:cs="Times New Roman"/>
          <w:iCs/>
          <w:noProof/>
        </w:rPr>
        <w:t>(Pyšek and Prach 1993, Weber 1998, Mihulka and Pyšek 2001, Delisle et al. 2003, Barney 2006, Wangen and Webster 2006, Aikio et al. 2010a, 2010b, Larkin 2011)</w:t>
      </w:r>
      <w:r>
        <w:rPr>
          <w:rFonts w:cs="Times New Roman"/>
          <w:iCs/>
        </w:rPr>
        <w:t xml:space="preserve">, and this is particularly common for those 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sidRPr="00910A69">
        <w:rPr>
          <w:rFonts w:cs="Times New Roman"/>
          <w:iCs/>
          <w:noProof/>
        </w:rPr>
        <w:t>(Aikio et al. 2010b)</w:t>
      </w:r>
      <w:r>
        <w:rPr>
          <w:rFonts w:cs="Times New Roman"/>
          <w:iCs/>
        </w:rPr>
        <w:t xml:space="preserve">. However, using independent measures of demographic processes to create patterns of spread, and compare to observed patterns can lead to better understanding of invasion dynamics </w:t>
      </w:r>
      <w:r w:rsidRPr="00910A69">
        <w:rPr>
          <w:rFonts w:cs="Times New Roman"/>
          <w:iCs/>
          <w:noProof/>
        </w:rPr>
        <w:t>(Nehrbass et al. 2006, Jongejans et al. 2008, Merow et al. 2011)</w:t>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8579EE">
      <w:pPr>
        <w:spacing w:line="480" w:lineRule="auto"/>
        <w:rPr>
          <w:i/>
        </w:rPr>
      </w:pPr>
      <w:r w:rsidRPr="00184461">
        <w:rPr>
          <w:i/>
        </w:rPr>
        <w:t>Model</w:t>
      </w:r>
      <w:r w:rsidR="00FF24C7" w:rsidRPr="00184461">
        <w:rPr>
          <w:i/>
        </w:rPr>
        <w:t xml:space="preserve"> caveats</w:t>
      </w:r>
    </w:p>
    <w:p w14:paraId="4194AA35" w14:textId="29309F6B" w:rsidR="00FF24C7" w:rsidRPr="00A530F8" w:rsidRDefault="00947355" w:rsidP="008579EE">
      <w:pPr>
        <w:spacing w:line="480" w:lineRule="auto"/>
      </w:pPr>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0B6E39BF" w:rsidR="00FF24C7" w:rsidRPr="00414609" w:rsidRDefault="00FF24C7" w:rsidP="008579EE">
      <w:pPr>
        <w:spacing w:line="480" w:lineRule="auto"/>
      </w:pPr>
      <w:r>
        <w:rPr>
          <w:i/>
        </w:rPr>
        <w:t>Lack of demographic stochasticity</w:t>
      </w:r>
      <w:r>
        <w:t xml:space="preserve"> – The IPM framework used for the demographic model does not readily incorporate the effects of demographic stochasticity </w:t>
      </w:r>
      <w:r w:rsidR="00910A69" w:rsidRPr="00910A69">
        <w:rPr>
          <w:noProof/>
        </w:rPr>
        <w:t>(Ellner and Rees 2007, Rees and Ellner 2009)</w:t>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 xml:space="preserve">simulations may </w:t>
      </w:r>
      <w:r w:rsidR="00336C73">
        <w:lastRenderedPageBreak/>
        <w:t>overestimate</w:t>
      </w:r>
      <w:r>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t xml:space="preserve">, but </w:t>
      </w:r>
      <w:r w:rsidR="00336C73">
        <w:t>further development</w:t>
      </w:r>
      <w:r>
        <w:t xml:space="preserve"> is needed. </w:t>
      </w:r>
    </w:p>
    <w:p w14:paraId="1E4354A6" w14:textId="0964222B" w:rsidR="00FF24C7" w:rsidRPr="005B391B" w:rsidRDefault="00FF24C7" w:rsidP="008579EE">
      <w:pPr>
        <w:spacing w:line="480" w:lineRule="auto"/>
        <w:rPr>
          <w:i/>
          <w:color w:val="FF0000"/>
        </w:rPr>
      </w:pPr>
      <w:r>
        <w:rPr>
          <w:i/>
        </w:rPr>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w:t>
      </w:r>
      <w:proofErr w:type="spellStart"/>
      <w:r>
        <w:rPr>
          <w:rFonts w:cs="Times New Roman"/>
          <w:iCs/>
        </w:rPr>
        <w:t>MaxEnt</w:t>
      </w:r>
      <w:proofErr w:type="spellEnd"/>
      <w:r>
        <w:rPr>
          <w:rFonts w:cs="Times New Roman"/>
          <w:iCs/>
        </w:rPr>
        <w:t xml:space="preserve">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xml:space="preserve">), so this likely had minimal </w:t>
      </w:r>
      <w:proofErr w:type="spellStart"/>
      <w:r>
        <w:rPr>
          <w:rFonts w:cs="Times New Roman"/>
          <w:iCs/>
        </w:rPr>
        <w:t>affect</w:t>
      </w:r>
      <w:proofErr w:type="spellEnd"/>
      <w:r>
        <w:rPr>
          <w:rFonts w:cs="Times New Roman"/>
          <w:iCs/>
        </w:rPr>
        <w:t xml:space="preserve"> on model fit measures, though it may have influence</w:t>
      </w:r>
      <w:r w:rsidR="000B1DDE">
        <w:rPr>
          <w:rFonts w:cs="Times New Roman"/>
          <w:iCs/>
        </w:rPr>
        <w:t>d</w:t>
      </w:r>
      <w:r>
        <w:rPr>
          <w:rFonts w:cs="Times New Roman"/>
          <w:iCs/>
        </w:rPr>
        <w:t xml:space="preserve"> final metapopulation abundances.</w:t>
      </w:r>
      <w:r w:rsidR="005B391B">
        <w:rPr>
          <w:rFonts w:cs="Times New Roman"/>
          <w:iCs/>
        </w:rPr>
        <w:t xml:space="preserve"> </w:t>
      </w:r>
      <w:r w:rsidR="005B391B">
        <w:rPr>
          <w:rFonts w:cs="Times New Roman"/>
          <w:iCs/>
          <w:color w:val="FF0000"/>
        </w:rPr>
        <w:t>I THINK THIS PARAGRAPH COULD MOSTLY BE CUT AND KEY POINTS ADDED TO THE SDM METHODS SECTION.</w:t>
      </w:r>
    </w:p>
    <w:p w14:paraId="18133442" w14:textId="1B852CD5" w:rsidR="00FF24C7" w:rsidRDefault="00FF24C7" w:rsidP="008579EE">
      <w:pPr>
        <w:spacing w:line="480" w:lineRule="auto"/>
      </w:pPr>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w:t>
      </w:r>
      <w:r>
        <w:lastRenderedPageBreak/>
        <w:t xml:space="preserve">suitability. The logistic output from </w:t>
      </w:r>
      <w:proofErr w:type="spellStart"/>
      <w:r>
        <w:t>MaxEnt</w:t>
      </w:r>
      <w:proofErr w:type="spellEnd"/>
      <w:r>
        <w:t xml:space="preserve">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459, respectively)</w:t>
      </w:r>
      <w:r>
        <w:t xml:space="preserve">. However, </w:t>
      </w:r>
      <w:r w:rsidR="00C86B7D">
        <w:t>considering only patches</w:t>
      </w:r>
      <w:r>
        <w:t xml:space="preserve"> were either </w:t>
      </w:r>
      <w:r>
        <w:rPr>
          <w:rFonts w:cs="Times New Roman"/>
          <w:i/>
          <w:iCs/>
        </w:rPr>
        <w:t xml:space="preserve">F. </w:t>
      </w:r>
      <w:proofErr w:type="spellStart"/>
      <w:r>
        <w:rPr>
          <w:rFonts w:cs="Times New Roman"/>
          <w:i/>
          <w:iCs/>
        </w:rPr>
        <w:t>alnus</w:t>
      </w:r>
      <w:proofErr w:type="spellEnd"/>
      <w:r>
        <w:t xml:space="preserve"> or a member of a group of associated species were observed</w:t>
      </w:r>
      <w:r w:rsidR="003E05CF">
        <w:t xml:space="preserve"> (974 </w:t>
      </w:r>
      <w:proofErr w:type="spellStart"/>
      <w:r w:rsidR="003E05CF">
        <w:t>patchs</w:t>
      </w:r>
      <w:proofErr w:type="spellEnd"/>
      <w:r w:rsidR="003E05CF">
        <w:t>)</w:t>
      </w:r>
      <w:r>
        <w:t>, the pr</w:t>
      </w:r>
      <w:r w:rsidR="00C86B7D">
        <w:t>evalence was approximat</w:t>
      </w:r>
      <w:r w:rsidR="003E05CF">
        <w:t>ely 47%</w:t>
      </w:r>
      <w:r w:rsidR="00746F30">
        <w:t>.</w:t>
      </w:r>
    </w:p>
    <w:p w14:paraId="33C8742F" w14:textId="16DBF5D1" w:rsidR="00FF24C7" w:rsidRDefault="003E05CF" w:rsidP="008579EE">
      <w:pPr>
        <w:spacing w:line="480" w:lineRule="auto"/>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w:t>
      </w:r>
      <w:r w:rsidR="00FF24C7">
        <w:rPr>
          <w:rFonts w:cs="Times New Roman"/>
          <w:iCs/>
        </w:rPr>
        <w:lastRenderedPageBreak/>
        <w:t xml:space="preserve">historic occurrence pattern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spread and have high mean fecundity rates may best represent the demographic properties of this species. </w:t>
      </w:r>
    </w:p>
    <w:p w14:paraId="2C1E0F5C" w14:textId="4DC6F4EA" w:rsidR="00FF24C7" w:rsidRDefault="00FF24C7" w:rsidP="008579EE">
      <w:pPr>
        <w:spacing w:line="480" w:lineRule="auto"/>
        <w:rPr>
          <w:rFonts w:cs="Times New Roman"/>
          <w:iCs/>
        </w:rPr>
      </w:pPr>
      <w:r>
        <w:rPr>
          <w:rFonts w:cs="Times New Roman"/>
          <w:iCs/>
        </w:rPr>
        <w:tab/>
        <w:t xml:space="preserve">Another process not include in my calculations of fecundity was seed bank dynamics.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demography, I may have </w:t>
      </w:r>
      <w:proofErr w:type="spellStart"/>
      <w:r>
        <w:rPr>
          <w:rFonts w:cs="Times New Roman"/>
          <w:iCs/>
        </w:rPr>
        <w:t>over estimated</w:t>
      </w:r>
      <w:proofErr w:type="spellEnd"/>
      <w:r>
        <w:rPr>
          <w:rFonts w:cs="Times New Roman"/>
          <w:iCs/>
        </w:rPr>
        <w:t xml:space="preserve"> fecundity by over estimating germination rates. This would suggest that simulations with moderate levels of fecundity best represent the demography of </w:t>
      </w:r>
      <w:r>
        <w:rPr>
          <w:rFonts w:cs="Times New Roman"/>
          <w:i/>
          <w:iCs/>
        </w:rPr>
        <w:t xml:space="preserve">F. </w:t>
      </w:r>
      <w:proofErr w:type="spellStart"/>
      <w:r>
        <w:rPr>
          <w:rFonts w:cs="Times New Roman"/>
          <w:i/>
          <w:iCs/>
        </w:rPr>
        <w:t>alnus</w:t>
      </w:r>
      <w:proofErr w:type="spellEnd"/>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rsidP="008579EE">
      <w:pPr>
        <w:spacing w:after="0" w:line="480" w:lineRule="auto"/>
        <w:rPr>
          <w:rFonts w:eastAsiaTheme="majorEastAsia" w:cstheme="majorBidi"/>
          <w:b/>
          <w:bCs/>
          <w:color w:val="4F81BD" w:themeColor="accent1"/>
          <w:szCs w:val="32"/>
        </w:rPr>
      </w:pPr>
      <w:r>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w:t>
      </w:r>
      <w:proofErr w:type="spellStart"/>
      <w:r w:rsidR="00F26FAB">
        <w:rPr>
          <w:rFonts w:eastAsiaTheme="minorEastAsia" w:cs="Times New Roman"/>
          <w:i/>
          <w:iCs/>
        </w:rPr>
        <w:t>alnus</w:t>
      </w:r>
      <w:proofErr w:type="spellEnd"/>
      <w:r w:rsidR="00F26FAB">
        <w:rPr>
          <w:rFonts w:eastAsiaTheme="minorEastAsia" w:cs="Times New Roman"/>
          <w:i/>
          <w:iCs/>
        </w:rPr>
        <w:t xml:space="preserve">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 xml:space="preserve">F. </w:t>
      </w:r>
      <w:proofErr w:type="spellStart"/>
      <w:r w:rsidRPr="00141DC1">
        <w:rPr>
          <w:rFonts w:cs="Times New Roman"/>
          <w:i/>
          <w:iCs/>
        </w:rPr>
        <w:t>alnus</w:t>
      </w:r>
      <w:proofErr w:type="spellEnd"/>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w:t>
            </w:r>
            <w:proofErr w:type="spellStart"/>
            <w:r w:rsidRPr="00DD5377">
              <w:rPr>
                <w:rFonts w:cs="Times New Roman"/>
                <w:sz w:val="22"/>
                <w:szCs w:val="22"/>
              </w:rPr>
              <w:t>affects</w:t>
            </w:r>
            <w:proofErr w:type="spellEnd"/>
            <w:r w:rsidRPr="00DD5377">
              <w:rPr>
                <w:rFonts w:cs="Times New Roman"/>
                <w:sz w:val="22"/>
                <w:szCs w:val="22"/>
              </w:rPr>
              <w:t xml:space="preserve"> of snow pack, potentially important of </w:t>
            </w: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8" w:name="OLE_LINK7"/>
            <w:bookmarkStart w:id="9" w:name="OLE_LINK8"/>
            <w:r w:rsidRPr="00DD5377">
              <w:rPr>
                <w:rFonts w:cs="Times New Roman"/>
                <w:sz w:val="22"/>
                <w:szCs w:val="22"/>
              </w:rPr>
              <w:t>Julian day number at start of growing season</w:t>
            </w:r>
            <w:bookmarkEnd w:id="8"/>
            <w:bookmarkEnd w:id="9"/>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 xml:space="preserve">Potential Vegetation (REF </w:t>
            </w:r>
            <w:proofErr w:type="spellStart"/>
            <w:r w:rsidRPr="00DD5377">
              <w:rPr>
                <w:rFonts w:cs="Times New Roman"/>
                <w:sz w:val="22"/>
                <w:szCs w:val="22"/>
              </w:rPr>
              <w:t>Ramunkuty</w:t>
            </w:r>
            <w:proofErr w:type="spellEnd"/>
            <w:r w:rsidRPr="00DD5377">
              <w:rPr>
                <w:rFonts w:cs="Times New Roman"/>
                <w:sz w:val="22"/>
                <w:szCs w:val="22"/>
              </w:rPr>
              <w:t>)</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 xml:space="preserve">F. </w:t>
      </w:r>
      <w:proofErr w:type="spellStart"/>
      <w:r w:rsidR="00A31AD8">
        <w:rPr>
          <w:rFonts w:eastAsiaTheme="minorEastAsia" w:cs="Times New Roman"/>
          <w:i/>
          <w:iCs/>
        </w:rPr>
        <w:t>alnus</w:t>
      </w:r>
      <w:proofErr w:type="spellEnd"/>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proofErr w:type="spellStart"/>
            <w:r w:rsidRPr="00C34BC9">
              <w:rPr>
                <w:rFonts w:eastAsia="Times New Roman" w:cs="Times New Roman"/>
                <w:i/>
                <w:iCs/>
                <w:color w:val="000000"/>
              </w:rPr>
              <w:t>Celastrus</w:t>
            </w:r>
            <w:proofErr w:type="spellEnd"/>
            <w:r w:rsidRPr="00C34BC9">
              <w:rPr>
                <w:rFonts w:eastAsia="Times New Roman" w:cs="Times New Roman"/>
                <w:color w:val="000000"/>
              </w:rPr>
              <w:t xml:space="preserve"> </w:t>
            </w:r>
            <w:proofErr w:type="spellStart"/>
            <w:r w:rsidRPr="00C34BC9">
              <w:rPr>
                <w:rFonts w:eastAsia="Times New Roman" w:cs="Times New Roman"/>
                <w:i/>
                <w:iCs/>
                <w:color w:val="000000"/>
              </w:rPr>
              <w:t>orbiculatus</w:t>
            </w:r>
            <w:proofErr w:type="spellEnd"/>
            <w:r w:rsidRPr="00C34BC9">
              <w:rPr>
                <w:rFonts w:eastAsia="Times New Roman" w:cs="Times New Roman"/>
                <w:color w:val="000000"/>
              </w:rPr>
              <w:t xml:space="preserve"> (reported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 to fit observed dispersal of </w:t>
            </w:r>
            <w:r w:rsidRPr="00C34BC9">
              <w:rPr>
                <w:rFonts w:eastAsia="Times New Roman" w:cs="Times New Roman"/>
                <w:i/>
                <w:iCs/>
                <w:color w:val="000000"/>
              </w:rPr>
              <w:t xml:space="preserve">F. </w:t>
            </w:r>
            <w:proofErr w:type="spellStart"/>
            <w:r w:rsidRPr="00C34BC9">
              <w:rPr>
                <w:rFonts w:eastAsia="Times New Roman" w:cs="Times New Roman"/>
                <w:i/>
                <w:iCs/>
                <w:color w:val="000000"/>
              </w:rPr>
              <w:t>alnus</w:t>
            </w:r>
            <w:proofErr w:type="spellEnd"/>
            <w:r w:rsidRPr="00C34BC9">
              <w:rPr>
                <w:rFonts w:eastAsia="Times New Roman" w:cs="Times New Roman"/>
                <w:i/>
                <w:iCs/>
                <w:color w:val="000000"/>
              </w:rPr>
              <w:t xml:space="preserve"> </w:t>
            </w:r>
            <w:r w:rsidRPr="00C34BC9">
              <w:rPr>
                <w:rFonts w:eastAsia="Times New Roman" w:cs="Times New Roman"/>
                <w:color w:val="000000"/>
              </w:rPr>
              <w:t xml:space="preserve">(as reported by </w:t>
            </w:r>
            <w:proofErr w:type="spellStart"/>
            <w:r w:rsidRPr="00C34BC9">
              <w:rPr>
                <w:rFonts w:eastAsia="Times New Roman" w:cs="Times New Roman"/>
                <w:color w:val="000000"/>
              </w:rPr>
              <w:t>Hampe</w:t>
            </w:r>
            <w:proofErr w:type="spellEnd"/>
            <w:r w:rsidRPr="00C34BC9">
              <w:rPr>
                <w:rFonts w:eastAsia="Times New Roman" w:cs="Times New Roman"/>
                <w:color w:val="000000"/>
              </w:rPr>
              <w:t xml:space="preserv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proofErr w:type="spellStart"/>
            <w:r w:rsidRPr="00C34BC9">
              <w:rPr>
                <w:rFonts w:eastAsia="Times New Roman" w:cs="Times New Roman"/>
                <w:i/>
                <w:iCs/>
                <w:color w:val="000000"/>
              </w:rPr>
              <w:t>Celastrus</w:t>
            </w:r>
            <w:proofErr w:type="spellEnd"/>
            <w:r w:rsidRPr="00C34BC9">
              <w:rPr>
                <w:rFonts w:eastAsia="Times New Roman" w:cs="Times New Roman"/>
                <w:i/>
                <w:iCs/>
                <w:color w:val="000000"/>
              </w:rPr>
              <w:t xml:space="preserve"> </w:t>
            </w:r>
            <w:proofErr w:type="spellStart"/>
            <w:r w:rsidRPr="00C34BC9">
              <w:rPr>
                <w:rFonts w:eastAsia="Times New Roman" w:cs="Times New Roman"/>
                <w:i/>
                <w:iCs/>
                <w:color w:val="000000"/>
              </w:rPr>
              <w:t>orbicuatus</w:t>
            </w:r>
            <w:proofErr w:type="spellEnd"/>
            <w:r w:rsidRPr="00C34BC9">
              <w:rPr>
                <w:rFonts w:eastAsia="Times New Roman" w:cs="Times New Roman"/>
                <w:color w:val="000000"/>
              </w:rPr>
              <w:t xml:space="preserve">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r w:rsidRPr="00DD5377">
        <w:rPr>
          <w:rFonts w:cs="Times New Roman"/>
          <w:i/>
        </w:rPr>
        <w:t>df</w:t>
      </w:r>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EF6CD3" w:rsidRPr="00111CAC" w:rsidRDefault="00EF6CD3"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EF6CD3" w:rsidRPr="00111CAC" w:rsidRDefault="00EF6CD3"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EF6CD3" w:rsidRPr="00111CAC" w:rsidRDefault="00EF6CD3"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EF6CD3" w:rsidRPr="00111CAC" w:rsidRDefault="00EF6CD3"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EF6CD3" w:rsidRPr="00111CAC" w:rsidRDefault="00EF6CD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EF6CD3" w:rsidRPr="00111CAC" w:rsidRDefault="00EF6CD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EF6CD3" w:rsidRPr="00111CAC" w:rsidRDefault="00EF6CD3">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EF6CD3" w:rsidRPr="00111CAC" w:rsidRDefault="00EF6CD3">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3"/>
          <w:footerReference w:type="default" r:id="rId14"/>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5">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10" w:name="OLE_LINK3"/>
      <w:bookmarkStart w:id="11" w:name="OLE_LINK4"/>
      <w:r>
        <w:t xml:space="preserve">Simulations plotted here were those using plot effective density dependence, land-use change, and long-distance dispersal weighted by human population density. </w:t>
      </w:r>
      <w:bookmarkEnd w:id="10"/>
      <w:bookmarkEnd w:id="11"/>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 xml:space="preserve">F. </w:t>
      </w:r>
      <w:proofErr w:type="spellStart"/>
      <w:r>
        <w:rPr>
          <w:rFonts w:cs="Times New Roman"/>
          <w:i/>
          <w:iCs/>
        </w:rPr>
        <w:t>alnus</w:t>
      </w:r>
      <w:proofErr w:type="spellEnd"/>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2" w:name="OLE_LINK5"/>
      <w:bookmarkStart w:id="13" w:name="OLE_LINK6"/>
      <w:r>
        <w:t xml:space="preserve">Results from three different occupancy thresholds are represented by three different colors. </w:t>
      </w:r>
      <w:bookmarkEnd w:id="12"/>
      <w:bookmarkEnd w:id="13"/>
      <w:r>
        <w:t xml:space="preserve">The total number of patches that were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 xml:space="preserve">F. </w:t>
      </w:r>
      <w:proofErr w:type="spellStart"/>
      <w:r w:rsidR="00403E2C">
        <w:rPr>
          <w:rFonts w:eastAsiaTheme="minorEastAsia" w:cs="Times New Roman"/>
          <w:i/>
          <w:iCs/>
        </w:rPr>
        <w:t>alnus</w:t>
      </w:r>
      <w:proofErr w:type="spellEnd"/>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df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EF6CD3" w:rsidRPr="00B04956" w:rsidRDefault="00EF6CD3"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EF6CD3" w:rsidRPr="00B04956" w:rsidRDefault="00EF6CD3"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EF6CD3" w:rsidRPr="00352380" w:rsidRDefault="00EF6CD3">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EF6CD3" w:rsidRPr="00352380" w:rsidRDefault="00EF6CD3">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EF6CD3" w:rsidRPr="00B04956" w:rsidRDefault="00EF6CD3"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EF6CD3" w:rsidRPr="00B04956" w:rsidRDefault="00EF6CD3"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EF6CD3" w:rsidRPr="00352380" w:rsidRDefault="00EF6CD3"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EF6CD3" w:rsidRPr="00352380" w:rsidRDefault="00EF6CD3"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EF6CD3" w:rsidRPr="00352380" w:rsidRDefault="00EF6CD3"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EF6CD3" w:rsidRPr="00352380" w:rsidRDefault="00EF6CD3"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EF6CD3" w:rsidRPr="00B04956" w:rsidRDefault="00EF6CD3"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EF6CD3" w:rsidRPr="00B04956" w:rsidRDefault="00EF6CD3"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EF6CD3" w:rsidRPr="00352380" w:rsidRDefault="00EF6CD3"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EF6CD3" w:rsidRPr="00352380" w:rsidRDefault="00EF6CD3"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EF6CD3" w:rsidRPr="00B04956" w:rsidRDefault="00EF6CD3"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EF6CD3" w:rsidRPr="00B04956" w:rsidRDefault="00EF6CD3"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Aiello-Lammens, Matthew E." w:date="2019-05-15T09:18:00Z" w:initials="AME">
    <w:p w14:paraId="38B616CC" w14:textId="1FD733B7" w:rsidR="00EF6CD3" w:rsidRDefault="00EF6CD3">
      <w:pPr>
        <w:pStyle w:val="CommentText"/>
      </w:pPr>
      <w:r>
        <w:rPr>
          <w:rStyle w:val="CommentReference"/>
        </w:rPr>
        <w:annotationRef/>
      </w:r>
      <w:r>
        <w:t>Need to define effective density in this MS. Currently only defined in the Appendix, which isn’t good enough.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B616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B616CC" w16cid:durableId="208657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312B90" w14:textId="77777777" w:rsidR="008B7FA8" w:rsidRDefault="008B7FA8" w:rsidP="009B5309">
      <w:pPr>
        <w:spacing w:after="0"/>
      </w:pPr>
      <w:r>
        <w:separator/>
      </w:r>
    </w:p>
  </w:endnote>
  <w:endnote w:type="continuationSeparator" w:id="0">
    <w:p w14:paraId="214B84FC" w14:textId="77777777" w:rsidR="008B7FA8" w:rsidRDefault="008B7FA8"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D000785B"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EF6CD3" w:rsidRDefault="00EF6CD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EF6CD3" w:rsidRDefault="00EF6CD3"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EF6CD3" w:rsidRDefault="00EF6CD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EF6CD3" w:rsidRDefault="00EF6CD3"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173046" w14:textId="77777777" w:rsidR="008B7FA8" w:rsidRDefault="008B7FA8" w:rsidP="009B5309">
      <w:pPr>
        <w:spacing w:after="0"/>
      </w:pPr>
      <w:r>
        <w:separator/>
      </w:r>
    </w:p>
  </w:footnote>
  <w:footnote w:type="continuationSeparator" w:id="0">
    <w:p w14:paraId="2C8E05D8" w14:textId="77777777" w:rsidR="008B7FA8" w:rsidRDefault="008B7FA8"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iello-Lammens, Matthew E.">
    <w15:presenceInfo w15:providerId="AD" w15:userId="S::maiellolammens@pace.edu::8fccb1cb-06c4-43ec-ac45-9f889263c1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3CF5"/>
    <w:rsid w:val="00016FC2"/>
    <w:rsid w:val="00020D3D"/>
    <w:rsid w:val="000221A7"/>
    <w:rsid w:val="0002288A"/>
    <w:rsid w:val="000319B8"/>
    <w:rsid w:val="00033485"/>
    <w:rsid w:val="00041B32"/>
    <w:rsid w:val="00044D47"/>
    <w:rsid w:val="00060412"/>
    <w:rsid w:val="00063458"/>
    <w:rsid w:val="00066A19"/>
    <w:rsid w:val="00072866"/>
    <w:rsid w:val="00081983"/>
    <w:rsid w:val="00093FAC"/>
    <w:rsid w:val="00094D33"/>
    <w:rsid w:val="00096DB3"/>
    <w:rsid w:val="000974EC"/>
    <w:rsid w:val="000A083F"/>
    <w:rsid w:val="000A48D1"/>
    <w:rsid w:val="000B1DDE"/>
    <w:rsid w:val="000B1EF0"/>
    <w:rsid w:val="000B5C64"/>
    <w:rsid w:val="000C167C"/>
    <w:rsid w:val="000C2E2A"/>
    <w:rsid w:val="000C3E2F"/>
    <w:rsid w:val="000D138D"/>
    <w:rsid w:val="000E0B57"/>
    <w:rsid w:val="000E4C18"/>
    <w:rsid w:val="000E5404"/>
    <w:rsid w:val="000F20BC"/>
    <w:rsid w:val="000F318E"/>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9B1"/>
    <w:rsid w:val="00234BD0"/>
    <w:rsid w:val="002366A2"/>
    <w:rsid w:val="00236A90"/>
    <w:rsid w:val="00240344"/>
    <w:rsid w:val="0025074E"/>
    <w:rsid w:val="00251499"/>
    <w:rsid w:val="00255708"/>
    <w:rsid w:val="00256E04"/>
    <w:rsid w:val="0026696D"/>
    <w:rsid w:val="00274152"/>
    <w:rsid w:val="00281577"/>
    <w:rsid w:val="002904B0"/>
    <w:rsid w:val="00291606"/>
    <w:rsid w:val="00294492"/>
    <w:rsid w:val="00296588"/>
    <w:rsid w:val="002A1500"/>
    <w:rsid w:val="002A4818"/>
    <w:rsid w:val="002A5F68"/>
    <w:rsid w:val="002B2C69"/>
    <w:rsid w:val="002C0650"/>
    <w:rsid w:val="002C1C31"/>
    <w:rsid w:val="002C6315"/>
    <w:rsid w:val="002C7340"/>
    <w:rsid w:val="002D67DB"/>
    <w:rsid w:val="002E059D"/>
    <w:rsid w:val="002F1DA1"/>
    <w:rsid w:val="002F35C2"/>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A1D75"/>
    <w:rsid w:val="003A473D"/>
    <w:rsid w:val="003B1761"/>
    <w:rsid w:val="003B3C3E"/>
    <w:rsid w:val="003C04CD"/>
    <w:rsid w:val="003C2558"/>
    <w:rsid w:val="003D5E29"/>
    <w:rsid w:val="003E05CF"/>
    <w:rsid w:val="003E095B"/>
    <w:rsid w:val="003E0FC2"/>
    <w:rsid w:val="003E1CE3"/>
    <w:rsid w:val="003E5F76"/>
    <w:rsid w:val="003E6557"/>
    <w:rsid w:val="003E6660"/>
    <w:rsid w:val="003F27B3"/>
    <w:rsid w:val="00403D24"/>
    <w:rsid w:val="00403E2C"/>
    <w:rsid w:val="00404DA2"/>
    <w:rsid w:val="004155B9"/>
    <w:rsid w:val="0042035B"/>
    <w:rsid w:val="00427958"/>
    <w:rsid w:val="0044478D"/>
    <w:rsid w:val="00446246"/>
    <w:rsid w:val="004475C3"/>
    <w:rsid w:val="00451A7F"/>
    <w:rsid w:val="004608EA"/>
    <w:rsid w:val="00460CD6"/>
    <w:rsid w:val="004639BE"/>
    <w:rsid w:val="00466D1E"/>
    <w:rsid w:val="004675B6"/>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75D59"/>
    <w:rsid w:val="005826E8"/>
    <w:rsid w:val="005846B3"/>
    <w:rsid w:val="005923D8"/>
    <w:rsid w:val="005A65F3"/>
    <w:rsid w:val="005A6FC6"/>
    <w:rsid w:val="005B391B"/>
    <w:rsid w:val="005B7820"/>
    <w:rsid w:val="005D24B8"/>
    <w:rsid w:val="005E0AEA"/>
    <w:rsid w:val="005E2BFA"/>
    <w:rsid w:val="005E4781"/>
    <w:rsid w:val="00607634"/>
    <w:rsid w:val="0061252D"/>
    <w:rsid w:val="00612CFB"/>
    <w:rsid w:val="006238E8"/>
    <w:rsid w:val="00626139"/>
    <w:rsid w:val="00635AA4"/>
    <w:rsid w:val="00645244"/>
    <w:rsid w:val="00647265"/>
    <w:rsid w:val="006475D3"/>
    <w:rsid w:val="00654721"/>
    <w:rsid w:val="00657DA7"/>
    <w:rsid w:val="006643DF"/>
    <w:rsid w:val="006653CD"/>
    <w:rsid w:val="00683170"/>
    <w:rsid w:val="00686143"/>
    <w:rsid w:val="00693805"/>
    <w:rsid w:val="00697B2E"/>
    <w:rsid w:val="006A1E96"/>
    <w:rsid w:val="006A2E17"/>
    <w:rsid w:val="006A51F4"/>
    <w:rsid w:val="006B18B4"/>
    <w:rsid w:val="006B2BEE"/>
    <w:rsid w:val="006B306D"/>
    <w:rsid w:val="006B5678"/>
    <w:rsid w:val="006B5843"/>
    <w:rsid w:val="006C0A27"/>
    <w:rsid w:val="006C2AB8"/>
    <w:rsid w:val="006C7749"/>
    <w:rsid w:val="006D52C8"/>
    <w:rsid w:val="006F48A0"/>
    <w:rsid w:val="00702308"/>
    <w:rsid w:val="00707134"/>
    <w:rsid w:val="0070716F"/>
    <w:rsid w:val="00707E7B"/>
    <w:rsid w:val="00734A80"/>
    <w:rsid w:val="00744B34"/>
    <w:rsid w:val="00746F30"/>
    <w:rsid w:val="00753B48"/>
    <w:rsid w:val="00754D6B"/>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579EE"/>
    <w:rsid w:val="0086774F"/>
    <w:rsid w:val="00881CF0"/>
    <w:rsid w:val="00891AA3"/>
    <w:rsid w:val="00893875"/>
    <w:rsid w:val="00897B4B"/>
    <w:rsid w:val="008B0AB0"/>
    <w:rsid w:val="008B0C2B"/>
    <w:rsid w:val="008B3C7C"/>
    <w:rsid w:val="008B7FA8"/>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87887"/>
    <w:rsid w:val="00A9356D"/>
    <w:rsid w:val="00AB246E"/>
    <w:rsid w:val="00AC6CA5"/>
    <w:rsid w:val="00AD0E46"/>
    <w:rsid w:val="00AD7781"/>
    <w:rsid w:val="00AF23BE"/>
    <w:rsid w:val="00AF4609"/>
    <w:rsid w:val="00AF4977"/>
    <w:rsid w:val="00B04956"/>
    <w:rsid w:val="00B064ED"/>
    <w:rsid w:val="00B10B30"/>
    <w:rsid w:val="00B132D5"/>
    <w:rsid w:val="00B1455F"/>
    <w:rsid w:val="00B160FD"/>
    <w:rsid w:val="00B37A71"/>
    <w:rsid w:val="00B45D81"/>
    <w:rsid w:val="00B5338D"/>
    <w:rsid w:val="00B55DE5"/>
    <w:rsid w:val="00B77B62"/>
    <w:rsid w:val="00BA57DB"/>
    <w:rsid w:val="00BB23C0"/>
    <w:rsid w:val="00BB37C0"/>
    <w:rsid w:val="00BB7687"/>
    <w:rsid w:val="00BC5580"/>
    <w:rsid w:val="00BD72B9"/>
    <w:rsid w:val="00BE2614"/>
    <w:rsid w:val="00BE3B3C"/>
    <w:rsid w:val="00BF0EB1"/>
    <w:rsid w:val="00BF78A2"/>
    <w:rsid w:val="00C01D68"/>
    <w:rsid w:val="00C02059"/>
    <w:rsid w:val="00C04B27"/>
    <w:rsid w:val="00C058AB"/>
    <w:rsid w:val="00C06750"/>
    <w:rsid w:val="00C0799A"/>
    <w:rsid w:val="00C108A3"/>
    <w:rsid w:val="00C12ADB"/>
    <w:rsid w:val="00C13985"/>
    <w:rsid w:val="00C20F22"/>
    <w:rsid w:val="00C241D6"/>
    <w:rsid w:val="00C247D7"/>
    <w:rsid w:val="00C26E79"/>
    <w:rsid w:val="00C315F9"/>
    <w:rsid w:val="00C32E8B"/>
    <w:rsid w:val="00C3388F"/>
    <w:rsid w:val="00C34AAC"/>
    <w:rsid w:val="00C34BC9"/>
    <w:rsid w:val="00C401A6"/>
    <w:rsid w:val="00C42127"/>
    <w:rsid w:val="00C46293"/>
    <w:rsid w:val="00C52892"/>
    <w:rsid w:val="00C528F4"/>
    <w:rsid w:val="00C57F4F"/>
    <w:rsid w:val="00C672EF"/>
    <w:rsid w:val="00C7116A"/>
    <w:rsid w:val="00C72BED"/>
    <w:rsid w:val="00C7726C"/>
    <w:rsid w:val="00C81643"/>
    <w:rsid w:val="00C86B7D"/>
    <w:rsid w:val="00C87F16"/>
    <w:rsid w:val="00C9081A"/>
    <w:rsid w:val="00C92580"/>
    <w:rsid w:val="00CA28FA"/>
    <w:rsid w:val="00CA2C55"/>
    <w:rsid w:val="00CA383E"/>
    <w:rsid w:val="00CB7959"/>
    <w:rsid w:val="00CF11FF"/>
    <w:rsid w:val="00D01097"/>
    <w:rsid w:val="00D0677E"/>
    <w:rsid w:val="00D0747E"/>
    <w:rsid w:val="00D21EA2"/>
    <w:rsid w:val="00D222EB"/>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1816"/>
    <w:rsid w:val="00DD5BDB"/>
    <w:rsid w:val="00DD71BE"/>
    <w:rsid w:val="00DD738A"/>
    <w:rsid w:val="00DE7602"/>
    <w:rsid w:val="00DF082E"/>
    <w:rsid w:val="00DF4389"/>
    <w:rsid w:val="00E14F0F"/>
    <w:rsid w:val="00E154F8"/>
    <w:rsid w:val="00E218B9"/>
    <w:rsid w:val="00E2291B"/>
    <w:rsid w:val="00E367D4"/>
    <w:rsid w:val="00E40BF8"/>
    <w:rsid w:val="00E41E10"/>
    <w:rsid w:val="00E4282F"/>
    <w:rsid w:val="00E53AC3"/>
    <w:rsid w:val="00E600F1"/>
    <w:rsid w:val="00E602A5"/>
    <w:rsid w:val="00E6254A"/>
    <w:rsid w:val="00E63F6A"/>
    <w:rsid w:val="00E662E8"/>
    <w:rsid w:val="00E66AA6"/>
    <w:rsid w:val="00E678F9"/>
    <w:rsid w:val="00E71032"/>
    <w:rsid w:val="00E72EF2"/>
    <w:rsid w:val="00E853F1"/>
    <w:rsid w:val="00E929D1"/>
    <w:rsid w:val="00E97900"/>
    <w:rsid w:val="00EB4173"/>
    <w:rsid w:val="00EB63B6"/>
    <w:rsid w:val="00EB69B0"/>
    <w:rsid w:val="00ED0ECB"/>
    <w:rsid w:val="00ED3955"/>
    <w:rsid w:val="00ED7651"/>
    <w:rsid w:val="00EE0C50"/>
    <w:rsid w:val="00EE16B0"/>
    <w:rsid w:val="00EE3362"/>
    <w:rsid w:val="00EF11DC"/>
    <w:rsid w:val="00EF395B"/>
    <w:rsid w:val="00EF3EF4"/>
    <w:rsid w:val="00EF6CD3"/>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6.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emf"/><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6FC956-8593-884E-85D3-D928063B3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6928</TotalTime>
  <Pages>64</Pages>
  <Words>15645</Words>
  <Characters>89177</Characters>
  <Application>Microsoft Office Word</Application>
  <DocSecurity>0</DocSecurity>
  <Lines>743</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372</cp:revision>
  <cp:lastPrinted>2014-03-02T16:51:00Z</cp:lastPrinted>
  <dcterms:created xsi:type="dcterms:W3CDTF">2014-02-25T13:27:00Z</dcterms:created>
  <dcterms:modified xsi:type="dcterms:W3CDTF">2019-05-30T19:52:00Z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